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DD" w:rsidRPr="0052510E" w:rsidRDefault="000938DD" w:rsidP="000938DD">
      <w:pPr>
        <w:spacing w:line="240" w:lineRule="auto"/>
        <w:rPr>
          <w:b/>
          <w:i/>
          <w:sz w:val="36"/>
          <w:szCs w:val="36"/>
          <w:lang w:val="en-US"/>
        </w:rPr>
      </w:pPr>
      <w:r w:rsidRPr="0052510E">
        <w:rPr>
          <w:b/>
          <w:sz w:val="36"/>
          <w:szCs w:val="36"/>
          <w:lang w:val="en-US"/>
        </w:rPr>
        <w:t>ROZKŁAD MATERIAŁU</w:t>
      </w:r>
      <w:r w:rsidRPr="0052510E">
        <w:rPr>
          <w:b/>
          <w:i/>
          <w:sz w:val="36"/>
          <w:szCs w:val="36"/>
          <w:lang w:val="en-US"/>
        </w:rPr>
        <w:t xml:space="preserve"> PASSWORD RESET C1/C2</w:t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>
        <w:rPr>
          <w:b/>
          <w:i/>
          <w:sz w:val="36"/>
          <w:szCs w:val="36"/>
          <w:lang w:val="en-US"/>
        </w:rPr>
        <w:tab/>
      </w:r>
      <w:r w:rsidRPr="0052510E">
        <w:rPr>
          <w:b/>
          <w:i/>
          <w:sz w:val="36"/>
          <w:szCs w:val="36"/>
          <w:lang w:val="en-US"/>
        </w:rPr>
        <w:tab/>
      </w:r>
      <w:r>
        <w:rPr>
          <w:noProof/>
          <w:lang w:eastAsia="pl-PL"/>
        </w:rPr>
        <w:drawing>
          <wp:inline distT="0" distB="0" distL="0" distR="0" wp14:anchorId="1FF31FC8" wp14:editId="4D16F44D">
            <wp:extent cx="1002931" cy="419300"/>
            <wp:effectExtent l="0" t="0" r="0" b="0"/>
            <wp:docPr id="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637" cy="42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10E">
        <w:rPr>
          <w:b/>
          <w:i/>
          <w:sz w:val="36"/>
          <w:szCs w:val="36"/>
          <w:lang w:val="en-US"/>
        </w:rPr>
        <w:tab/>
      </w:r>
    </w:p>
    <w:p w:rsidR="000938DD" w:rsidRPr="004A62F5" w:rsidRDefault="000938DD" w:rsidP="000938DD">
      <w:pPr>
        <w:spacing w:line="240" w:lineRule="auto"/>
        <w:rPr>
          <w:b/>
          <w:i/>
          <w:sz w:val="28"/>
          <w:szCs w:val="28"/>
        </w:rPr>
      </w:pPr>
      <w:r w:rsidRPr="004A62F5">
        <w:rPr>
          <w:b/>
          <w:i/>
          <w:sz w:val="28"/>
          <w:szCs w:val="28"/>
        </w:rPr>
        <w:t xml:space="preserve">Marta Rosińska, </w:t>
      </w:r>
      <w:r>
        <w:rPr>
          <w:b/>
          <w:i/>
          <w:sz w:val="28"/>
          <w:szCs w:val="28"/>
        </w:rPr>
        <w:t xml:space="preserve">Gregory J. </w:t>
      </w:r>
      <w:proofErr w:type="spellStart"/>
      <w:r>
        <w:rPr>
          <w:b/>
          <w:i/>
          <w:sz w:val="28"/>
          <w:szCs w:val="28"/>
        </w:rPr>
        <w:t>Manin</w:t>
      </w:r>
      <w:proofErr w:type="spellEnd"/>
    </w:p>
    <w:p w:rsidR="000938DD" w:rsidRPr="00091638" w:rsidRDefault="000938DD" w:rsidP="000938D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Etap edukacyjny:</w:t>
      </w:r>
      <w:r>
        <w:rPr>
          <w:rFonts w:cs="Calibri"/>
          <w:sz w:val="24"/>
          <w:szCs w:val="24"/>
        </w:rPr>
        <w:t xml:space="preserve"> IV</w:t>
      </w:r>
    </w:p>
    <w:p w:rsidR="000938DD" w:rsidRPr="00091638" w:rsidRDefault="000938DD" w:rsidP="000938D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Poziom:</w:t>
      </w:r>
      <w:r>
        <w:rPr>
          <w:rFonts w:cs="Calibri"/>
          <w:sz w:val="24"/>
          <w:szCs w:val="24"/>
        </w:rPr>
        <w:t xml:space="preserve"> C1/C2</w:t>
      </w:r>
    </w:p>
    <w:p w:rsidR="000938DD" w:rsidRPr="00091638" w:rsidRDefault="000938DD" w:rsidP="000938DD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 w:rsidRPr="00091638">
        <w:rPr>
          <w:rFonts w:cs="Calibri"/>
          <w:b/>
          <w:sz w:val="24"/>
          <w:szCs w:val="24"/>
        </w:rPr>
        <w:t>Warianty podstawy programowej</w:t>
      </w:r>
      <w:r w:rsidRPr="00091638">
        <w:rPr>
          <w:rFonts w:cs="Calibri"/>
          <w:sz w:val="24"/>
          <w:szCs w:val="24"/>
        </w:rPr>
        <w:t xml:space="preserve">: </w:t>
      </w:r>
      <w:r>
        <w:rPr>
          <w:rFonts w:cs="Calibri"/>
          <w:sz w:val="24"/>
          <w:szCs w:val="24"/>
        </w:rPr>
        <w:t>IV.1.R</w:t>
      </w:r>
      <w:r w:rsidRPr="00091638">
        <w:rPr>
          <w:rFonts w:cs="Calibri"/>
          <w:sz w:val="24"/>
          <w:szCs w:val="24"/>
        </w:rPr>
        <w:t xml:space="preserve"> </w:t>
      </w:r>
    </w:p>
    <w:p w:rsidR="000938DD" w:rsidRPr="00091638" w:rsidRDefault="000938DD" w:rsidP="000938DD">
      <w:pPr>
        <w:shd w:val="clear" w:color="auto" w:fill="FFFFFF"/>
        <w:spacing w:after="0" w:line="240" w:lineRule="auto"/>
        <w:rPr>
          <w:rFonts w:cs="Calibri"/>
        </w:rPr>
      </w:pPr>
      <w:r w:rsidRPr="00091638">
        <w:rPr>
          <w:rFonts w:cs="Calibri"/>
          <w:b/>
          <w:sz w:val="24"/>
          <w:szCs w:val="24"/>
        </w:rPr>
        <w:t>Liczba godzin:</w:t>
      </w:r>
      <w:r w:rsidRPr="00091638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90h</w:t>
      </w:r>
    </w:p>
    <w:p w:rsidR="000938DD" w:rsidRPr="004A62F5" w:rsidRDefault="000938DD" w:rsidP="000938DD">
      <w:pPr>
        <w:shd w:val="clear" w:color="auto" w:fill="FFFFFF"/>
        <w:spacing w:after="0" w:line="240" w:lineRule="auto"/>
        <w:rPr>
          <w:rFonts w:cs="Calibri"/>
          <w:b/>
        </w:rPr>
      </w:pPr>
      <w:r w:rsidRPr="004A62F5">
        <w:rPr>
          <w:rFonts w:cs="Calibri"/>
          <w:b/>
          <w:sz w:val="24"/>
          <w:szCs w:val="24"/>
        </w:rPr>
        <w:t>Numer dopuszczenia:</w:t>
      </w:r>
      <w:r w:rsidRPr="004A62F5">
        <w:rPr>
          <w:rFonts w:cs="Calibri"/>
          <w:b/>
        </w:rPr>
        <w:t xml:space="preserve"> </w:t>
      </w:r>
      <w:r>
        <w:rPr>
          <w:rFonts w:cs="Calibri"/>
        </w:rPr>
        <w:t>955/5/2021</w:t>
      </w:r>
    </w:p>
    <w:p w:rsidR="000938DD" w:rsidRPr="00ED1CB4" w:rsidRDefault="000938DD" w:rsidP="000938DD">
      <w:pPr>
        <w:shd w:val="clear" w:color="auto" w:fill="FFFFFF"/>
        <w:spacing w:after="0" w:line="240" w:lineRule="auto"/>
        <w:rPr>
          <w:rFonts w:cs="Calibri"/>
          <w:highlight w:val="yellow"/>
        </w:rPr>
      </w:pPr>
    </w:p>
    <w:p w:rsidR="000938DD" w:rsidRPr="006B2BD6" w:rsidRDefault="000938DD" w:rsidP="000938DD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:rsidR="000938DD" w:rsidRDefault="000938DD" w:rsidP="000938D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Reset C1/C2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:rsidR="000938DD" w:rsidRPr="006B2BD6" w:rsidRDefault="000938DD" w:rsidP="000938DD">
      <w:pPr>
        <w:pStyle w:val="Akapitzlist"/>
        <w:numPr>
          <w:ilvl w:val="0"/>
          <w:numId w:val="2"/>
        </w:numPr>
        <w:spacing w:after="0" w:line="240" w:lineRule="auto"/>
        <w:ind w:left="360"/>
        <w:rPr>
          <w:rFonts w:cs="Calibri"/>
        </w:rPr>
      </w:pPr>
      <w:r>
        <w:rPr>
          <w:rFonts w:cs="Calibri"/>
        </w:rPr>
        <w:t xml:space="preserve">W rozkładzie zaplanowano również lekcje dodatkowe, które nie są oparte na materiale podręcznikowym (zamieszczone na szarym tle): </w:t>
      </w:r>
    </w:p>
    <w:p w:rsidR="000938DD" w:rsidRDefault="000938DD" w:rsidP="000938DD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ind w:left="1134" w:hanging="425"/>
        <w:rPr>
          <w:rFonts w:cs="Calibri"/>
        </w:rPr>
      </w:pPr>
      <w:r>
        <w:rPr>
          <w:rFonts w:cs="Calibri"/>
        </w:rPr>
        <w:t xml:space="preserve">lekcje oparte o materiały z </w:t>
      </w:r>
      <w:proofErr w:type="spellStart"/>
      <w:r w:rsidRPr="002738CA">
        <w:rPr>
          <w:rFonts w:cs="Calibri"/>
          <w:b/>
          <w:i/>
        </w:rPr>
        <w:t>Teacher</w:t>
      </w:r>
      <w:proofErr w:type="spellEnd"/>
      <w:r w:rsidRPr="002738CA">
        <w:rPr>
          <w:rFonts w:cs="Calibri"/>
          <w:b/>
          <w:i/>
        </w:rPr>
        <w:t xml:space="preserve"> Resource File</w:t>
      </w:r>
      <w:r>
        <w:rPr>
          <w:rFonts w:cs="Calibri"/>
        </w:rPr>
        <w:t>;</w:t>
      </w:r>
    </w:p>
    <w:p w:rsidR="000938DD" w:rsidRPr="0098003E" w:rsidRDefault="000938DD" w:rsidP="000938D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Reset C1/C2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:rsidR="000938DD" w:rsidRDefault="000938DD" w:rsidP="000938DD">
      <w:pPr>
        <w:shd w:val="clear" w:color="auto" w:fill="FFFFFF"/>
        <w:spacing w:after="0" w:line="240" w:lineRule="auto"/>
        <w:rPr>
          <w:rFonts w:cs="Calibri"/>
        </w:rPr>
      </w:pPr>
    </w:p>
    <w:p w:rsidR="000938DD" w:rsidRPr="008A5A33" w:rsidRDefault="000938DD" w:rsidP="000938DD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:rsidR="000938DD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  <w:r w:rsidRPr="00F92EC3">
        <w:rPr>
          <w:rFonts w:cs="Calibri"/>
          <w:color w:val="0070C0"/>
        </w:rPr>
        <w:t>Niebieski kolor czcionki</w:t>
      </w:r>
      <w:r>
        <w:rPr>
          <w:rFonts w:cs="Calibri"/>
        </w:rPr>
        <w:tab/>
        <w:t>dotyczy wiedzy i umiejętności realizowanych w ramach zakresu rozszerzonego</w:t>
      </w:r>
    </w:p>
    <w:p w:rsidR="000938DD" w:rsidRPr="008A5A33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:rsidR="000938DD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:rsidR="000938DD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</w:p>
    <w:p w:rsidR="000938DD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</w:p>
    <w:p w:rsidR="000938DD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</w:p>
    <w:p w:rsidR="000938DD" w:rsidRPr="008A5A33" w:rsidRDefault="000938DD" w:rsidP="000938DD">
      <w:pPr>
        <w:pStyle w:val="Akapitzlist"/>
        <w:spacing w:after="0" w:line="240" w:lineRule="auto"/>
        <w:ind w:left="360"/>
        <w:rPr>
          <w:rFonts w:cs="Calibri"/>
        </w:rPr>
      </w:pPr>
    </w:p>
    <w:p w:rsidR="000938DD" w:rsidRDefault="000938DD"/>
    <w:tbl>
      <w:tblPr>
        <w:tblW w:w="13887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2835"/>
        <w:gridCol w:w="5812"/>
        <w:gridCol w:w="1559"/>
        <w:gridCol w:w="1134"/>
      </w:tblGrid>
      <w:tr w:rsidR="00466A7D" w:rsidRPr="008A5802" w:rsidTr="00466A7D">
        <w:trPr>
          <w:trHeight w:val="630"/>
        </w:trPr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NUMER LEKCJI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SŁOWNICTWO / GRAMATYKA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TEMATYKA I UMIEJĘTNOŚCI Z PODSTAWY PROGRAMOWEJ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PODSTAWA PROGRAMOWA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8A5802"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MATERIAŁY</w:t>
            </w:r>
          </w:p>
        </w:tc>
      </w:tr>
      <w:tr w:rsidR="00254695" w:rsidRPr="00254695" w:rsidTr="00466A7D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Lekcja organizacyjna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1</w:t>
            </w:r>
          </w:p>
        </w:tc>
      </w:tr>
      <w:tr w:rsidR="00254695" w:rsidRPr="00254695" w:rsidTr="00466A7D">
        <w:trPr>
          <w:trHeight w:val="68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Vocabulary: character, feelings and emotions; frequently confused words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Słownictwo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charakter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uczucia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emocje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często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mylone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wyrazy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cechami charakteru, uczuciami i emocjami; często mylone wyrazy służące do opisywania cech osobowości i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zachowań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*uczucia i emocje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wypowiedzi konkretne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2.3, 2.4,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4-5</w:t>
            </w:r>
          </w:p>
        </w:tc>
      </w:tr>
      <w:tr w:rsidR="00254695" w:rsidRPr="00254695" w:rsidTr="00466A7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Vocabulary: ethical problems in relationships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Słownictwo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problemy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etyczne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relacjach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i zwroty służące do omawiania etycznych aspektów relacji międzyludzkich;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czasowniki frazowe z czasownikiem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come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*problemy etyczne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wypowiedzi konkretne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przeszłości i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2.3, 2.4, 3.1, 3.4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4.5;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4-5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; real to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virtual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friendship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crossover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lang w:eastAsia="pl-PL"/>
              </w:rPr>
              <w:t>idioms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t xml:space="preserve"> with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lang w:eastAsia="pl-PL"/>
              </w:rPr>
              <w:t>bone</w:t>
            </w:r>
            <w:proofErr w:type="spellEnd"/>
            <w:r w:rsidRPr="00254695">
              <w:rPr>
                <w:rFonts w:ascii="Calibri" w:eastAsia="Times New Roman" w:hAnsi="Calibri" w:cs="Calibri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lang w:eastAsia="pl-PL"/>
              </w:rPr>
              <w:br/>
              <w:t xml:space="preserve">Czytanie i słownictwo: czytanie w celu określenia głównej myśli tekstu i znalezienia konkretnych informacji; przyjaźnie w życiu realnym i wirtualnym; idiomy z wyrazem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lang w:eastAsia="pl-PL"/>
              </w:rPr>
              <w:t>bone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 nawiązywaniem znajomości za pośrednictwem Internetu oraz wpływem nowoczesnych technologii na relacje międzyludzkie; wyrażenia ze słowem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*konflikty i problemy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*ustosunkowuje się do opinii innych osób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*wykorzystywanie technik samodzielnej pracy nad językiem (np.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*stosowanie strategii komunikacyjnych (domyślanie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2.4, 3.2, 3.3, 3.4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4.2, 4.5, 4.6,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7.2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6-7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6-7</w:t>
            </w:r>
          </w:p>
        </w:tc>
      </w:tr>
      <w:tr w:rsidR="00254695" w:rsidRPr="00254695" w:rsidTr="00466A7D">
        <w:trPr>
          <w:trHeight w:val="5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perfect and continuous aspect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1: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aspekt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dokonany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ciągły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aspektu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ciągłego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dokonanego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czasownika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czasach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continuous, past continuous, future continuous, present perfect, past perfect, future perfect, present perfect continuous, past perfect continuous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future perfect continuous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*stosuje zmiany stylu lub formy tekstu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8-9</w:t>
            </w:r>
          </w:p>
        </w:tc>
      </w:tr>
      <w:tr w:rsidR="00254695" w:rsidRPr="00254695" w:rsidTr="00466A7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narrative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tenses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structures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czasy przeszłe i związane z nimi struktury gramatyczne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czasów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past simple, past continuous, past perfect continuous, future in the past: would / was to, was going / planning / hoping to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*wyraża pewność, przypuszczenie,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wątpliwoś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dotyczące zdarzeń z przeszłości i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*opisuje doświadczenia swoje i innych osób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III 4.1, 4.4, 4.9, 4.10, 5.1, 5.4, 5.9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9</w:t>
            </w:r>
          </w:p>
        </w:tc>
      </w:tr>
      <w:tr w:rsidR="00254695" w:rsidRPr="00254695" w:rsidTr="00466A7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friends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tekstu; przyjaciele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relacjami międzyludzkimi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Życie rodzinne i towarzyskie: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*przyjaciele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słuchu: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swoich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2.2, 2.4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4.2, 4.5, 4.9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10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discussing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your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strengths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weaknesses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importance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rozmawianie o mocnych i słabych stronach; wyrażanie istotności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rozmawiania o swoich mocnych i słabych stron oraz do  wyrażania istotności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swoich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Reagowanie ustne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*rozwija notatki, nagłówki prasowe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 (np. z encyklopedii, mediów, instrukcji obsługi)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11</w:t>
            </w:r>
          </w:p>
        </w:tc>
      </w:tr>
      <w:tr w:rsidR="00254695" w:rsidRPr="00254695" w:rsidTr="00466A7D">
        <w:trPr>
          <w:trHeight w:val="4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nawiązywaniem relacji i sposobem postrzegania innych ludzi; zmiany w znaczeniu wynikające z zastosowania czasowników statycznych lub dynamicznych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daną tezą i przeciw niej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IIIR 4.2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12</w:t>
            </w:r>
          </w:p>
        </w:tc>
      </w:tr>
      <w:tr w:rsidR="00254695" w:rsidRPr="00254695" w:rsidTr="00466A7D">
        <w:trPr>
          <w:trHeight w:val="3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nawiązywaniem relacji i sposobem postrzegania innych ludzi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zmiany w znaczeniu wynikające z zastosowania czasowników statycznych lub dynamicznych; wyrażenia idiomatyczne ze słowem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bone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13</w:t>
            </w:r>
          </w:p>
        </w:tc>
      </w:tr>
      <w:tr w:rsidR="00254695" w:rsidRPr="00254695" w:rsidTr="00466A7D">
        <w:trPr>
          <w:trHeight w:val="80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 narrative; sequence and flow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opowiadanie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określania czasu w narracji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Człowiek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przeszłości, teraźniejszości i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1.1,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4.10, 5.1, 5.4, 5.9, 5.12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14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1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2</w:t>
            </w:r>
          </w:p>
        </w:tc>
      </w:tr>
      <w:tr w:rsidR="00254695" w:rsidRPr="00254695" w:rsidTr="00466A7D">
        <w:trPr>
          <w:trHeight w:val="54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competing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achieving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success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rywalizacja i osiągnięcia w sporcie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wyzwaniami stojącymi przed profesjonalnymi sportowcami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 wyczynowy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16</w:t>
            </w:r>
          </w:p>
        </w:tc>
      </w:tr>
      <w:tr w:rsidR="00254695" w:rsidRPr="00254695" w:rsidTr="00466A7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body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parts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injuries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illnesses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idioms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części ciała, obrażenia i kontuzje; idiomy i kolokacje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częściami ciała, kontuzjami i problemami zdrowotnymi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idiomy i kolokacje opisujące stan zdrowia, kondycję fizyczną i motywację do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 wyczynowy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*części ciała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*kontuzje i obrażenia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słuchu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i przeciw niej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1.10, 1.11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15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doing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risks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benefits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prepositions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konkretnych informacji; uprawianie sportu: ryzyko i korzyści; przyimki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pozytywnymi i negatywnymi aspektami rywalizacji sportowej; przyimki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*sporty wyczynowe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*kontuzje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tekstu pisanego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 i poglądy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wady i zalety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kontekstu,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1.10, 1.11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3.2,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18-19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16-17</w:t>
            </w:r>
          </w:p>
        </w:tc>
      </w:tr>
      <w:tr w:rsidR="00254695" w:rsidRPr="00254695" w:rsidTr="00466A7D">
        <w:trPr>
          <w:trHeight w:val="3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future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; past-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future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wyrażanie przyszłości; formy przeszło-przyszłe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Stosowanie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czasów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present simple, present continuous, future simple, future continuous, future perfect continuous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oraz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g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oing to, be on the verge of, be about to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etc. do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wyrażania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przyszłości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;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typu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I was to do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sth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vs.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I was to have done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sth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1.10, 1.11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18-19</w:t>
            </w:r>
          </w:p>
        </w:tc>
      </w:tr>
      <w:tr w:rsidR="00254695" w:rsidRPr="00254695" w:rsidTr="00466A7D">
        <w:trPr>
          <w:trHeight w:val="22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modifying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comparatives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superlatives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modyfikatory formy wyższej i najwyższej przymiotników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modyfikatorów typu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slightly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a lot, a bit, far,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nearly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just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almost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barely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every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bit, the  … the …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etc. w stopniowaniu przymiotników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1.10, 1.11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4.5, 4.7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19</w:t>
            </w:r>
          </w:p>
        </w:tc>
      </w:tr>
      <w:tr w:rsidR="00254695" w:rsidRPr="00254695" w:rsidTr="00466A7D">
        <w:trPr>
          <w:trHeight w:val="238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healthy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habits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znalezienia konkretnych informacji; zdrowe nawyki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zdrowiem i chorobą;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idiomy i frazy związane z problemami ze snem 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*choroby, problemy zdrowotne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(domyślanie się znaczenia wyrazów z kontekstu;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20</w:t>
            </w:r>
          </w:p>
        </w:tc>
      </w:tr>
      <w:tr w:rsidR="00254695" w:rsidRPr="00254695" w:rsidTr="00466A7D">
        <w:trPr>
          <w:trHeight w:val="400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: a stimulus-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based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preference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giving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arguments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comparing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showing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cause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effect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na podstawie materiału stymulującego; wyrażanie preferencji; prezentowanie argumentów; porównywanie; prezentowanie przyczyny i skutku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służące do opisywania ilustracji, wyrażania preferencji, argumentowania i porównywania oraz do wyrażania przyczyny i skutku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zawartych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4.9, 4.12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IV 6.8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for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essays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 oraz za i przeciw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charakterystyczne dla rozprawki wyrażającej opinię i rozprawki za i przeciw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4.7, 5.5, 5.7, 5.12, 5.13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IIIR 4.2, 5.2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24-25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254695" w:rsidRPr="00254695" w:rsidTr="00466A7D">
        <w:trPr>
          <w:trHeight w:val="6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for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essays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 oraz za i przeciw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i uzasadniania opinii, przedstawiania koncepcji lub tematu, wyliczania i podawania dodatkowych informacji oraz formułowania argumentów przeciwnych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Sport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*stosuje zmiany stylu lub formy tekstu;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(korzystanie ze słownika, 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5.5, 5.7,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5.2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21</w:t>
            </w:r>
          </w:p>
        </w:tc>
      </w:tr>
      <w:tr w:rsidR="00254695" w:rsidRPr="00254695" w:rsidTr="00466A7D">
        <w:trPr>
          <w:trHeight w:val="3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phrases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idioms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phrasal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praktyce: frazy, idiomy i czasowniki frazowe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negatywnym wpływem uzależnienia od technologii informatyczno-komunikacyjnych; utarte frazy,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 i poglądy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i stylu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 4.5, 4.7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22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2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3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environmental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issues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sighseeing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with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multiple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meanings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problemy związane ze środowiskiem naturalnym; podróże i zwiedzanie; wyrazy mające więcej niż jedno znaczenie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degradacją środowiska naturalnego;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słowa posiadające więcej niż jedno znaczenie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*zagrożenia i ochrona środowiska naturalnego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pisemnego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główne myśli lub wybrane informacje z tekstu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*rozwija nagłówki prasowe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*posiadanie świadomości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8.1, 8.2,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28-29</w:t>
            </w:r>
          </w:p>
        </w:tc>
      </w:tr>
      <w:tr w:rsidR="00254695" w:rsidRPr="00254695" w:rsidTr="00466A7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sightseeing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podróżowanie i zwiedzanie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turystyką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*wycieczki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*zwiedzanie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29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coherence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cohesion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holidays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tekstu, intencji autora oraz spójności tekstu; wakacje; kolokacje związane z podróżowaniem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różnymi formami spędzania wakacji; kolokacje związane z tematyka podróżowania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*baza noclegowa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*formy wyjazdów wakacyjnych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*rozpoznaje związki pomiędzy poszczególnymi częściami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argumentów za danym rozwiązaniem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2.3, 3.2, 3.3, 3.4, 3.6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4.7, 4.9, 5.1, 5.7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30-31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27-28</w:t>
            </w:r>
          </w:p>
        </w:tc>
      </w:tr>
      <w:tr w:rsidR="00254695" w:rsidRPr="00254695" w:rsidTr="00466A7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greunds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infinitives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konstrukcje gerundialne i bezokolicznikowe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konstrukcji gerundialnych i bezokolicznikowych;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różnice w znaczeniu czasowników łączących się zarówno z bezokolicznikiem jak i konstrukcją gerundialną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29</w:t>
            </w:r>
          </w:p>
        </w:tc>
      </w:tr>
      <w:tr w:rsidR="00254695" w:rsidRPr="00254695" w:rsidTr="00466A7D">
        <w:trPr>
          <w:trHeight w:val="193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infinitive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gerund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the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passive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konstrukcje gerundialne i bezokolicznikowe w stronie biernej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konstrukcji gerundialnych i bezokolicznikowych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Podróżowanie i turystyka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nadawcy, odbiorcy, formy tekstu)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*rozróżnia formalny i nieformalny stylu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1.8, 1.13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3.5, 3.7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5.1, 5.4, 5.9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30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travel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experiences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odróżnianie faktu od opinii; słuchanie w celu określenia głównej myśli wypowiedzi, intencji autora i znalezienia konkretnych informacji; doświadczenia związane z podróżowaniem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podróżowaniem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*doświadczenia związane z podróżami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czas, miejsce, sytuację, uczestników)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swoich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2.4, 2.5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5.12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254695" w:rsidRPr="00254695" w:rsidTr="00466A7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expressing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justifying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speculating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wyrażanie i uzasadnianie opinii; spekulowanie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pytania o opinię i wyrażania własnego zdania, zgadzania i niezgadzania się oraz spekulowania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Podróżowanie i turystyka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lub rozwiązaniem i przeciw nim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zdania innych uczestników dyskusji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w języku obcym informacje sformułowane w tym języku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31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przedrostków i przyrostków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*wyrażanie i uzasadnianie swoich opinii, poglądów i uczuć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*przedstawianie opinii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*przekazywanie w języku obcym informacji zawartych w tekstach obcojęzycznych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*stosowanie zmian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*wykorzystywanie technik samodzielnej pracy nad językiem (np. korzystanie ze słownika,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*stosowanie strategii kompensacyjnych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*posiadanie świadomości językowej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32</w:t>
            </w:r>
          </w:p>
        </w:tc>
      </w:tr>
      <w:tr w:rsidR="00254695" w:rsidRPr="00254695" w:rsidTr="00466A7D">
        <w:trPr>
          <w:trHeight w:val="267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collocations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phrasal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praktyce: kolokacje i czasowniki frazowe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kolokacji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*dokonuje samooceny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grupie, np. w lekcyjnych i pozalekcyjnych pracach projektowych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33</w:t>
            </w:r>
          </w:p>
        </w:tc>
      </w:tr>
      <w:tr w:rsidR="00254695" w:rsidRPr="00254695" w:rsidTr="00466A7D">
        <w:trPr>
          <w:trHeight w:val="787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article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titles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ways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grab the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reader’s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attention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connecting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language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artykuł - tytuły, sposoby na przyciągnięcie uwagi czytelnika; zwroty łączące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wprowadzania, wyliczania i podawania dodatkowych informacji, porównywania, argumentowania i podawania wniosków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Świat przyrody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swoją opinię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*rozwija notatki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5.2, 5.4, 5.5, 5.7,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38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34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3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4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jobs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the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job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market;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skills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qualifications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career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paths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environments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zawody i rynek pracy; umiejętności i kwalifikacje; ścieżki kariery, środowisko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pracą zawodową, rynkiem pracy;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zwroty służące do opisu środowiska pracy i różnych etapów ścieżki zawodowej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*zawody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*rynek pracy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*warunki pracy i środowisko zatrudnienia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40-41</w:t>
            </w:r>
          </w:p>
        </w:tc>
      </w:tr>
      <w:tr w:rsidR="00254695" w:rsidRPr="00254695" w:rsidTr="00466A7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employment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conditions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zatrudnienie i warunki pracy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umiejętnościami i kwalifikacjami oraz  warunkami pracy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*warunki pracy i środowisko zatrudnienia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35</w:t>
            </w:r>
          </w:p>
        </w:tc>
      </w:tr>
      <w:tr w:rsidR="00254695" w:rsidRPr="00254695" w:rsidTr="00466A7D">
        <w:trPr>
          <w:trHeight w:val="7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career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paths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environments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frequently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confused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words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kontekstu, głównej myśli tekstu i znalezienia konkretnych informacji; ścieżki kariery, środowisko pracy; często mylone słowa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środowiskiem pracy i wyborem ścieżki zawodowej;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*środowisko pracy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3.3, 3.5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42-43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36-37</w:t>
            </w:r>
          </w:p>
        </w:tc>
      </w:tr>
      <w:tr w:rsidR="00254695" w:rsidRPr="00254695" w:rsidTr="00466A7D">
        <w:trPr>
          <w:trHeight w:val="54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reported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speech;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tense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switching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reported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speech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mowa zależna; następstwo czasów w mowie zależnej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mowy zależnej; wyjątki od zasady następstwa czasów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ustnych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 xml:space="preserve">II 2.3 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>III 4.1, 4.4, 4.9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44-45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38-39</w:t>
            </w:r>
          </w:p>
        </w:tc>
      </w:tr>
      <w:tr w:rsidR="00254695" w:rsidRPr="00254695" w:rsidTr="00466A7D">
        <w:trPr>
          <w:trHeight w:val="4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substitution and ellipsis: avoiding repetition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unikanie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powtórzeń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-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synonimy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elipsa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gramatyczna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Unikanie powtórzeń z zastosowaniem elipsy gramatycznej i synonimów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definicji)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39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workplaces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i znalezienia konkretnych informacji; miejsca pracy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opisu miejsca pracy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*miejsce pracy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40</w:t>
            </w:r>
          </w:p>
        </w:tc>
      </w:tr>
      <w:tr w:rsidR="00254695" w:rsidRPr="00254695" w:rsidTr="00466A7D">
        <w:trPr>
          <w:trHeight w:val="201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predictions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about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job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prospects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przewidywania na temat perspektyw związanych z zatrudnieniem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Zwroty służące do przewidywania i wyrażania przypuszczeń na temat przyszłości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przypuszczenia, wątpliwości dotyczące zdarzeń z przeszłości, teraźniejszości i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pyta o opinie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przyszłych zdarzeń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*rozwija notatki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*wykorzystuje techniki samodzielnej pracy nad językiem (np.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 (np. z encyklopedii, mediów)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 2.1, 2.3,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4.7, 4.8, 4.9, 4.10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6.4, 6.5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8.1, 8.2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an email; a covering letter; formal and informal registers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e-mail, list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motywacyjny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nieformalny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2.3, 2.5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5.8, 5.9,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254695" w:rsidRPr="00254695" w:rsidTr="00466A7D">
        <w:trPr>
          <w:trHeight w:val="27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an email; a covering letter; formal and informal registers (2)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e-mail, list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motywacyjny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język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nieformalny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Język potoczny w listach prywatnych vs. zwroty charakterystyczne dla podania o pracę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u w:val="single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stylu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4.7, 4.9, 5.1, 5.8, 5.9, 5.12, 5.13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49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41</w:t>
            </w:r>
          </w:p>
        </w:tc>
      </w:tr>
      <w:tr w:rsidR="00254695" w:rsidRPr="00254695" w:rsidTr="00466A7D">
        <w:trPr>
          <w:trHeight w:val="168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umiejętnościami i pozytywnymi cechami charakteru; kolokacje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Praca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da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lastRenderedPageBreak/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grupie, np. w lekcyjnych i pozalekcyjnych pracach projektowych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4.2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IVR 6.2, 6.3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SB str. 50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42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4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5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politics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politicians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polityka i politycy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polityką, politykami oraz sprawami publicznymi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kolokacje ze słowem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stick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*polityka i politycy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*struktura państwa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opinie innych osób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9E2B62"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4.3, 4.5, 4.6,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52</w:t>
            </w:r>
          </w:p>
        </w:tc>
      </w:tr>
      <w:tr w:rsidR="00254695" w:rsidRPr="00254695" w:rsidTr="00466A7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Public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affairs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Sprawy publiczne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ze sprawami publicznymi;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 związane ze światem polityki i walką o poparcie społeczne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*sprawy publiczne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autora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pisemnie: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 3.1, 3.4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52-53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coherence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cohesion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power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social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order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justice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word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formation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Czytanie i słownictwo: czytanie w celu znalezienia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konkrentnych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informacji oraz spójności; władza, porządek społeczny i sprawiedliwość; słowotwórstwo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władzą, porządkiem społecznym i systemem sprawiedliwości; słowotwórstwo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*prawo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*władza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*porządek społeczny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*system sprawiedliwości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*rozpoznaje związki pomiędzy poszczególnymi częściami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główną myśl lub wybrane informacje z tekstu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 samodzielnej pracy nad językiem (prowadzenie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2.3, 3.1, 3.3, 3.6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54-55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46-47</w:t>
            </w:r>
          </w:p>
        </w:tc>
      </w:tr>
      <w:tr w:rsidR="00254695" w:rsidRPr="00254695" w:rsidTr="00466A7D">
        <w:trPr>
          <w:trHeight w:val="45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conditionals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mixed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conditionals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okresy warunkowe - powtórzenie; mieszane okresy warunkowe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okresów warunkowych typu I, II, III i mieszanych;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okresy warunkowe mieszane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48-49</w:t>
            </w:r>
          </w:p>
        </w:tc>
      </w:tr>
      <w:tr w:rsidR="00254695" w:rsidRPr="00254695" w:rsidTr="00466A7D">
        <w:trPr>
          <w:trHeight w:val="3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articles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przedimki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przedimków;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przyimki w utartych zwrotach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Inne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49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economy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social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issues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Słuchanie i słownictwo: słuchanie w celu określenia głównej myśli,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znale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zenia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konkretnych informacji oraz kontekstu; problemy gospodarcze i społeczne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ekonomią i problemami społecznymi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*poli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tyka społeczna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*polityka gospod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cza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*określa kontekst wypowiedzi (np. czas, miejsce, sytuację, uczestników)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</w:t>
            </w:r>
            <w:r w:rsidR="009E2B62">
              <w:rPr>
                <w:rFonts w:ascii="Calibri" w:eastAsia="Times New Roman" w:hAnsi="Calibri" w:cs="Calibri"/>
                <w:color w:val="000000"/>
                <w:lang w:eastAsia="pl-PL"/>
              </w:rPr>
              <w:t>da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4.3,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50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discussing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community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engagement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opportunities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success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failure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stories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omawianie możliwości zaangażowania w społeczności; historie sukcesów i porażek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gratulowania i wyrażania współczucia oraz mówienia o zasługach i korzyściach; słownictwo związane z sukcesem i porażką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propozycji i sugestii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*prowadzi negocjacje w trudnych sytuacjach życia codziennego (np. niezasłużonego oskarżenia, spowodowania szkody)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*aktywnie uczestniczy w rozmowie i dyskusji (przedstawianie opinii i argumentów, odpieranie argumentów przeciwnych)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konsekwencji zdarzeń przeszłych i przyszłych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6.8, 6.9,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6.1, 6.2, 6.3, 6.4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59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254695" w:rsidRPr="00254695" w:rsidTr="00466A7D">
        <w:trPr>
          <w:trHeight w:val="138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(1)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(1)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przestępczością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wybrane informacje z tekstu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4.3, 4.4, 4.5, 4.7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52</w:t>
            </w:r>
          </w:p>
        </w:tc>
      </w:tr>
      <w:tr w:rsidR="00254695" w:rsidRPr="00254695" w:rsidTr="00466A7D">
        <w:trPr>
          <w:trHeight w:val="3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przestępczością; wyrażenia idiomatyczne o podobnym znaczeniu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53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Writing: a formal letter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Pisanie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list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formalny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i uzasadniania opinii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styl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daną tezą lub rozwiązaniem i przeciw nim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*ustosunkowuje się do opinii innych osób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*przedstawia opinie i argumenty, odpiera argumenty przeciwne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akceptuje lub kwestionuje zdanie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*przekazuje w języku obcym informacje sformułowane w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9E2B6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4.7, 4.9</w:t>
            </w:r>
            <w:r w:rsidR="009E2B62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, </w:t>
            </w:r>
            <w:r w:rsidR="009E2B62">
              <w:rPr>
                <w:rFonts w:ascii="Calibri" w:eastAsia="Times New Roman" w:hAnsi="Calibri" w:cs="Calibri"/>
                <w:lang w:val="en-US" w:eastAsia="pl-PL"/>
              </w:rPr>
              <w:t xml:space="preserve">5.1, 5.5, 5.9, </w:t>
            </w:r>
            <w:r w:rsidR="009E2B62" w:rsidRPr="009E2B62">
              <w:rPr>
                <w:rFonts w:ascii="Calibri" w:eastAsia="Times New Roman" w:hAnsi="Calibri" w:cs="Calibri"/>
                <w:lang w:val="en-US" w:eastAsia="pl-PL"/>
              </w:rPr>
              <w:t>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7.2, 7.4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9E2B62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7.2, 7.3, 7.4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51</w:t>
            </w:r>
          </w:p>
        </w:tc>
      </w:tr>
      <w:tr w:rsidR="00254695" w:rsidRPr="00254695" w:rsidTr="00466A7D">
        <w:trPr>
          <w:trHeight w:val="66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5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ROZDZIAŁ 6</w:t>
            </w:r>
          </w:p>
        </w:tc>
      </w:tr>
      <w:tr w:rsidR="00254695" w:rsidRPr="00254695" w:rsidTr="00466A7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food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technology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żywność a technologia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przemysłem żywieniowym i rolnictwem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*rolnictwo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*odkrycia naukowe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*urządzenia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1.6, 1.12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III 4.1, 4.5, 4.7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64-65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cooking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gotowanie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żywnością i metodami przyrządzania potraw; części warzyw i owoców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*przyrządzanie potraw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*części warzyw i owoców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*gotowanie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*części warzyw i owoców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 i ustnie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polskim główne myśli lub wybrane informacje z tekstu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8.2,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context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diets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food-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related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problems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i kontekstu tekstu oraz znalezienia konkretnych informacji; diety i problemy związane z żywieniem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trendami dietetycznymi i wpływem żywienia na zdrowie; zastosowanie czasownika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make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z przyimkami of, with lub from; idiomy zawierające nazwy produktów żywnościowych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*diety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*świadomość społeczna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 (np. nadawcę, odbiorcę, formę tekstu)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opisuje ludzi,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uczucia, 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1.6,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3.1, 3.2, 3.3, 3.5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4.1, 4.5, 4.6,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12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66-67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56-57</w:t>
            </w:r>
          </w:p>
        </w:tc>
      </w:tr>
      <w:tr w:rsidR="00254695" w:rsidRPr="00254695" w:rsidTr="00466A7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passive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voice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strona bierna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strony biernej;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różnice w zastosowaniu strony czynnej i biernej oraz stosowanie przyimków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with / by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w stronie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błędów)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1.6, 1.12,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4.3, 4.4, 4.5, 4.9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68-69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58-59</w:t>
            </w:r>
          </w:p>
        </w:tc>
      </w:tr>
      <w:tr w:rsidR="00254695" w:rsidRPr="00254695" w:rsidTr="00466A7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passive constructions with the infinitive; causative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 xml:space="preserve"> have / get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konstrukcje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bezokolicznikowe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w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stronie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biernej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formy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kauzatywne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have / get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konstrukcji bezokolicznikowych w stronie biernej z czasownikami: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think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believe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say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know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etc. oraz formy kauzatywnej; stosowanie strony czynnej i biernej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niezadowolenie)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skargi, przeprasza, przyjmuje przeprosiny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notatek, poprawianie błędów etc.)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1.6, 1.14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6.5, 6.9, 6.12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69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59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food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preferences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cooking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kitchen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technology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znalezienia konkretnych informacji; odróżnianie faktu od opinii; preferencje kulinarne i związane z gotowaniem; technologia w kuchni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służące do opisywania preferencji kulinarnych i sposobów przyrządzania żywności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*preferencje kulinarne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*przyrządzanie żywności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Nauka i technika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*urządzenia kuchenne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1.6, 1.12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60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: role-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play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negotiating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odgrywanie roli, negocjowanie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mówienia o wpływie i wyrażania istotności oraz do przytaczania wyników ankiet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Zdrowie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*streszcza usłyszany lub przeczytany tekst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1.6, 1.11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6.5,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61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informal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register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recenzja; język formalny i nieformalny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*określa kontekst wypowiedzi (np. sytuację, uczestników)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lub przeciw danemu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preferencje i życzenia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2.5, 3.2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5.5, 5.7, 5.9,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7.6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72</w:t>
            </w:r>
          </w:p>
        </w:tc>
      </w:tr>
      <w:tr w:rsidR="00254695" w:rsidRPr="00254695" w:rsidTr="00466A7D">
        <w:trPr>
          <w:trHeight w:val="81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review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informal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register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recenzja; język formalny i nieformalny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Formalne i nieformalne zwroty służące do polecania i uzasadniania rekomendacji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*wyjaśnia sposób obsługi prostych urządzeń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lub przeciw danemu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pisemne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preferencje i życzenia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*udziela rady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1.6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5.1, 5.5, 5.7, 5.9, 5.11,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7.6, 7.8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61</w:t>
            </w:r>
          </w:p>
        </w:tc>
      </w:tr>
      <w:tr w:rsidR="00254695" w:rsidRPr="00254695" w:rsidTr="00466A7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opisywaniem potraw i posiłków; konstrukcje bierne, idiomy zwierające nazwy produktów żywnościowych;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zastosowanie strony biernej,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Żywienie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przedmioty,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różnych rozwiązań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4.6, 4.7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62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6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7</w:t>
            </w:r>
          </w:p>
        </w:tc>
      </w:tr>
      <w:tr w:rsidR="00254695" w:rsidRPr="00254695" w:rsidTr="00466A7D">
        <w:trPr>
          <w:trHeight w:val="75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housing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living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situations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miejsca zamieszkania i sytuacje mieszkaniowe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różnymi miejscami zamieszkania; zwroty z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house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home</w:t>
            </w:r>
            <w:proofErr w:type="spellEnd"/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*miejsce zamieszkania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*styl życia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1.2, 1.5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4.1, 4.2, 4.3, 4.4, 4.5, 4.9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V 8.1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76</w:t>
            </w:r>
          </w:p>
        </w:tc>
      </w:tr>
      <w:tr w:rsidR="00254695" w:rsidRPr="00254695" w:rsidTr="00466A7D">
        <w:trPr>
          <w:trHeight w:val="78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housing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problems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repairs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problemy z miejscem zamieszkania i remontami oraz naprawami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problemami lokalowymi i remontami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*problemy z miejscem zamieszkania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*remonty i naprawy w domu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*prowadzi proste negocjacje w typowych sytuacjach życia codziennego (np. wymiana zakupionego towaru)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zawierającego nieznane słowa i zwroty)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 3.1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IV 6.4, 6.5, 6.8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ways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learning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oraz znalezienia szczegółowych informacji; odróżnianie faktu od opinii; sposoby nauki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nauką języków obcych i sposobami przyswajania informacji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*nauka języków obcych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*metody uczenia się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tekstu pisanego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i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parafrazy, definicji)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*posiada świadomość językową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3.1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4.2, 4.4, 4.5, 4.7, 4.9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78-79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66-67</w:t>
            </w:r>
          </w:p>
        </w:tc>
      </w:tr>
      <w:tr w:rsidR="00254695" w:rsidRPr="00254695" w:rsidTr="00466A7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inversion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inwersja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Stosowanie inwersji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opisuje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uczucia, 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nadzieje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80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68-69</w:t>
            </w:r>
          </w:p>
        </w:tc>
      </w:tr>
      <w:tr w:rsidR="00254695" w:rsidRPr="00254695" w:rsidTr="00466A7D">
        <w:trPr>
          <w:trHeight w:val="63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Grammar: adding emphasis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emfaza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Struktury emfatyczne; akcentowanie wybranych części tekstu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opisuje ludzi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Przetwarzanie tekstu ustnie i pisemnie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4.4, 4.6, 4.9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69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intention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boarding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school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life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odróżnianie faktu od opinii; słuchanie w celu określenia głównej myśli i intencji tekstu oraz znalezienia szczegółowych informacji; życie w szkole z internatem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nauką w szkole z internatem; idiomy związane ze sposobami radzenia sobie z wyzwaniami i trudnymi sytuacjami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*życie szkoły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Życie rodzinne i towarzyskie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*konflikty i problemy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intencje nadawcy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*oddziela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>*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*prosi o radę i udziela rady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komunikacyjnych (np. domyślanie się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znaczenia wyrazów z kontekstu, rozumienie tekstu zawierającego nieznane słowa i zwroty) oraz strategie kompensacyjne (np. parafrazy,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1.3, 1.5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 2.4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4.7, 4.9, 4.10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82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70</w:t>
            </w:r>
          </w:p>
        </w:tc>
      </w:tr>
      <w:tr w:rsidR="00254695" w:rsidRPr="00254695" w:rsidTr="00466A7D">
        <w:trPr>
          <w:trHeight w:val="60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describing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picture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opisywanie ilustracji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ubarwiania narracji; wyrażenia rozpoczynające i kończące opowiadanie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Dom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ze </w:t>
            </w:r>
            <w:proofErr w:type="spellStart"/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miejsca,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*relacjonuje wydarzenia z przeszłości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wypowiedzi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i stylu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4.4, 4.5, 4.7, 4.9</w:t>
            </w:r>
            <w:r w:rsid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71</w:t>
            </w:r>
          </w:p>
        </w:tc>
      </w:tr>
      <w:tr w:rsidR="00254695" w:rsidRPr="00254695" w:rsidTr="00466A7D">
        <w:trPr>
          <w:trHeight w:val="145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Inwersja i struktury emfatyczne; strona bierna; konstrukcje osobowe w stronie biernej; idiomy i czasowniki frazowe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opinie innych osób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*wykorzystuje techniki samodzielnej pracy nad językiem (np.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IR 1.3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72</w:t>
            </w:r>
          </w:p>
        </w:tc>
      </w:tr>
      <w:tr w:rsidR="00254695" w:rsidRPr="00254695" w:rsidTr="00466A7D">
        <w:trPr>
          <w:trHeight w:val="142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Struktury emfatyczne; stosowanie inwersji, idiomów i czasowników frazowych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swoje doświadczenia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IR 1.3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III 4.5, 4.7, 4.9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73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wyrażająca opinię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przedstawiania tematu i opinii przeciwnej oraz podsumowywania i uogólniania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*rozwija notatkę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lastRenderedPageBreak/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F13CBA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1.3,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 2.1,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 4.2, 4.5, 4.6, 4.7, 4.9, 5.1, 5.2, 5.5, 5.6, 5.7, 5.9, 5.</w:t>
            </w:r>
            <w:r w:rsid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t>12, 5.13</w:t>
            </w:r>
            <w:r w:rsid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="00F13CBA"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8.2, 8.3</w:t>
            </w:r>
            <w:r w:rsidRP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F13CBA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86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71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7</w:t>
            </w:r>
          </w:p>
        </w:tc>
      </w:tr>
      <w:tr w:rsidR="00466A7D" w:rsidRPr="008A5802" w:rsidTr="00466A7D">
        <w:trPr>
          <w:trHeight w:val="735"/>
        </w:trPr>
        <w:tc>
          <w:tcPr>
            <w:tcW w:w="138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466A7D" w:rsidRPr="008A5802" w:rsidRDefault="00466A7D" w:rsidP="00466A7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pl-PL"/>
              </w:rPr>
              <w:t>ROZDZIAŁ 8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aspects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of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culture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różne formy kultury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Słownictwo związane z różnymi formami kultury i sztuki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*dziedziny kultury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88-89</w:t>
            </w:r>
          </w:p>
        </w:tc>
      </w:tr>
      <w:tr w:rsidR="00254695" w:rsidRPr="00254695" w:rsidTr="00466A7D">
        <w:trPr>
          <w:trHeight w:val="6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community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activism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Słownictwo: działalność prospołeczna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działalności prospołeczną; często mylone słowa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*aktywizm społeczny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słownika, 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 oraz strategie kompensacyjne (np. definicji)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89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75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Reading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reading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; in the media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Czytanie i słownictwo: czytanie w celu określenia głównej myśli tekstu i znalezienia szczegółowych informacji; media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mediami i środkami przekazu; zwroty służące do opisywania pozytywnego lub negatywnego odbioru kampanii reklamowych lub wydarzeń kulturalnych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*media i środki przekazu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*kampanie reklamowe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*wydarzenia kulturalne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poszczególnych części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*opowiada o wydarzeniach życia codziennego i komentuje 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komunikacyjne (np. domyślanie się znaczenia wyrazów z kontekstu, rozumienie tekstu zawierającego nieznane słowa i zwroty)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korzystanie ze słownika)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3.2,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4.2, 4.5, 4.6,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90-91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76-77</w:t>
            </w:r>
          </w:p>
        </w:tc>
      </w:tr>
      <w:tr w:rsidR="00254695" w:rsidRPr="00254695" w:rsidTr="00466A7D">
        <w:trPr>
          <w:trHeight w:val="19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Grammar: modal verbs: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will, would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and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shall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– different meanings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Gramatyka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czasowniki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modalne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will, would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val="en-US" w:eastAsia="pl-PL"/>
              </w:rPr>
              <w:t>shall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-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różne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znaczenia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czasowników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will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,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would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shall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do formułowania planów, intencji, życzeń, oczekiwań, preferencji, przypuszczeń, przewidywań, ofert, próśb oraz do opisywania powtarzających się czynności w przeszłości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Szkoła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intencje, marzenia, nadzieje i plany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*komentuje, zgadza się lub kwestionuje zdanie innych uczestników dyskusji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zdarzeń przyszłych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1.3,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4.7, 4.8, 4.9, 4.10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6.3, 6.4, 6.5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92-93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78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Grammar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modal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verbs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to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criticise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past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actions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or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express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regrets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Gramatyka: użycie czasowników modalnych w celu wyrażenia krytyki i żalu na temat przeszłych wydarzeń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Stosowanie czasowników modalnych do spekulowania na temat przeszłości oraz wyrażania żalu odnośnie przeszłych wydarzeń; zmiany w znaczeniu spowodowane zastosowaniem konkretnych  czasowników modalnych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fakty z przeszłości i teraźniejszości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nadzieje na przyszłość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pewność, przypuszczenie, wątpliwość dotyczące zdarzeń z teraźniejszości i przyszłości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*uzyskuje i przekazuje informacje i wyjaśnienia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emocje (np. radość, niezadowolenie, zdziwienie)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przyczyn i konsekwencji zdarzeń przeszłych i przyszłych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*wysuwa i rozważa hipotezy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obcym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</w:t>
            </w:r>
            <w:r w:rsidR="00F13CBA">
              <w:rPr>
                <w:rFonts w:ascii="Calibri" w:eastAsia="Times New Roman" w:hAnsi="Calibri" w:cs="Calibri"/>
                <w:color w:val="00B0F0"/>
                <w:lang w:eastAsia="pl-PL"/>
              </w:rPr>
              <w:t>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4.3, 4.5, 4.6, 4.7, 4.8, 4.9, 4.10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6.4, 6.9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6.2, 6.4, 6.5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93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78-79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vocabulary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listening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for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gist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detail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;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distinguishing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fact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opinion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; art and (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everyday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)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people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Słuchanie i słownictwo: słuchanie w celu określenia głównej myśli tekstu oraz znalezienia szczegółowych informacji; odróżnianie faktu od opinii; sztuka i ludzie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Słownictwo związane z kulturą popularną; przysłówki stopnia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*kultura popularna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czasu, miejsca, sytuacji, uczestników)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F13CBA">
              <w:rPr>
                <w:rFonts w:ascii="Calibri" w:eastAsia="Times New Roman" w:hAnsi="Calibri" w:cs="Calibri"/>
                <w:color w:val="00B0F0"/>
                <w:lang w:eastAsia="pl-PL"/>
              </w:rPr>
              <w:t>*oddziela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 fakty od opinii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*przedstawia zalety i wady różnych rozwiązań i poglądów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br/>
              <w:t>*spekuluje na temat konsekwencji zdarzeń przyszłych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*stosuje strategie komunikacyjne (np. domyślanie się znaczenia wyrazów z kontekstu, rozumienie tekstu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zawierającego nieznane słowa i zwroty) oraz strategie kompensacyjne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lastRenderedPageBreak/>
              <w:t>IR 1.9,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2.1, 2.3, 2.5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IIR 2.1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IVR 6.2, 6.4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V 8.1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94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80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Speaking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: a stimulus-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based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discussion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Mówienie: rozmowa na podstawie materiału stymulującego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przekonywania innych oraz wybierania i odrzucania propozycji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miejsca,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daną tezą lub rozwiązaniem i przeciw nim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Reagowanie ustne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*proponuje, przyjmuje i odrzuca propozycje i sugestie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swoje opinie, intencje, preferencje i życzenia, pyta o opinie, preferencje i życzenia innych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*aktywnie uczestniczy w rozmowie i dyskusji (przedstawianie opinii i argumentów, odpieranie argumentów przeciwnych)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notatek, zapamiętywanie nowych wyrazów)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*współdziała w grupie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*korzysta ze źródeł informacji w języku obcym, również za pomocą technologii informacyjno-komunikacyjnych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4.7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IV 6.6, 6.8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IVR 6.2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10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95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81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for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za i przeciw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Rozumienie ze słuchu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*znajduje w tekście określone informacje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zjawiska i czynności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swoje i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Tworzenie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zawarte w materiałach wizualnych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eastAsia="pl-PL"/>
              </w:rPr>
              <w:t>*stosuje zmiany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1.9,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2.3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4.1, 4.5, 4.6, 4.7, 4.9, 5.5, 5.7,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F13CBA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96-97</w:t>
            </w:r>
          </w:p>
        </w:tc>
      </w:tr>
      <w:tr w:rsidR="00254695" w:rsidRPr="00254695" w:rsidTr="00466A7D">
        <w:trPr>
          <w:trHeight w:val="819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Writing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: a for and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against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essay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(2)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Pisanie: rozprawka za i przeciw (2)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wyrażania opinii, przedstawiania argumentów za i przeciw, podawania kolejnych / przeciwnych argumentów i podsumowywania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Rozumienie wypowiedzi pisemnych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główną myśl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*znajduje w tekście określone informacje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*określa kontekst wypowiedzi (np. nadawcę, odbiorcę, formę tekstu)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opinie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eastAsia="pl-PL"/>
              </w:rPr>
              <w:t>*przedstawia w logicznym porządku argumenty za i przeciw danej tezie lub rozwiązaniu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pisemnych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zasady konstruowania tekstów o różnym charakterze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formalny i nieformalny styl wypowiedzi w zależności od sytuacji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ustnie i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</w:t>
            </w:r>
            <w:r w:rsidR="00466A7D">
              <w:rPr>
                <w:rFonts w:ascii="Calibri" w:eastAsia="Times New Roman" w:hAnsi="Calibri" w:cs="Calibri"/>
                <w:color w:val="000000"/>
                <w:lang w:eastAsia="pl-PL"/>
              </w:rPr>
              <w:t>je zawarte w materiałach wizual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*przekazywanie w języku obcym informacji sformułowanych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eastAsia="pl-PL"/>
              </w:rPr>
              <w:t>*stosowanie zmian stylu lub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*wykorzystywanie technik samodzielnej pracy nad językiem (prowadzenie notatek)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 3.1, 3.3, 3.5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III 4.5, 4.6, 4.7, 5.5, 5.7, 5.12, 5.13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val="en-US" w:eastAsia="pl-PL"/>
              </w:rPr>
              <w:t>IIIR 4.2, 5.2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97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81</w:t>
            </w:r>
          </w:p>
        </w:tc>
      </w:tr>
      <w:tr w:rsidR="00254695" w:rsidRPr="00254695" w:rsidTr="00466A7D">
        <w:trPr>
          <w:trHeight w:val="66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English in </w:t>
            </w:r>
            <w:proofErr w:type="spellStart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use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Zwroty służące do opisywania książek;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Czasowniki modalne, strona bierna, konstrukcja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 be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made</w:t>
            </w:r>
            <w:proofErr w:type="spellEnd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to do </w:t>
            </w:r>
            <w:proofErr w:type="spellStart"/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sth</w:t>
            </w:r>
            <w:proofErr w:type="spellEnd"/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, konstrukcja</w:t>
            </w:r>
            <w:r w:rsidRPr="00254695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 The … , the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… z zastosowaniem przymiotnika lub przysłówka w stopniu wyższym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Kultura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Państwo i społeczeństwo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Tworzenie wypowiedzi ustnych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ludzi, przedmioty, czynności i zjawiska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*wyraża i uzasadnia swoje opinie, poglądy i uczucia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*przedstawia zalety i wady różnych rozwiązań i poglądów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*opisuje doświadczenia innych osób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eastAsia="pl-PL"/>
              </w:rPr>
              <w:t xml:space="preserve">*przedstawia w logicznym porządku argumenty za i przeciw danej tezie lub rozwiązaniu  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Przetwarzanie tekstu pisemnie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tym języku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*przekazuje w języku obcym informacje sformułowane w języku polskim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eastAsia="pl-PL"/>
              </w:rPr>
              <w:t>*stosuje zmiany formy tekstu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25469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Inne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Uczeń: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*wykorzystuje techniki samodzielnej pracy nad językiem (np. poprawianie błędów, prowadzenie notatek)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*stosuje strategie kompensacyjne (np. parafrazy)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*posiada świadomość językową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t>IR 1.8, 1.14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 xml:space="preserve">III 4.1, 4.5, 4.7, 4.9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val="en-US" w:eastAsia="pl-PL"/>
              </w:rPr>
              <w:t xml:space="preserve">IIIR 4.2 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V 8.1,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</w:r>
            <w:r w:rsidRPr="00466A7D">
              <w:rPr>
                <w:rFonts w:ascii="Calibri" w:eastAsia="Times New Roman" w:hAnsi="Calibri" w:cs="Calibri"/>
                <w:color w:val="00B0F0"/>
                <w:lang w:val="en-US" w:eastAsia="pl-PL"/>
              </w:rPr>
              <w:t>VR 8.3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9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12</w:t>
            </w:r>
            <w:r w:rsidRPr="00254695">
              <w:rPr>
                <w:rFonts w:ascii="Calibri" w:eastAsia="Times New Roman" w:hAnsi="Calibri" w:cs="Calibri"/>
                <w:color w:val="000000"/>
                <w:lang w:val="en-US" w:eastAsia="pl-PL"/>
              </w:rPr>
              <w:br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SB str. 98</w:t>
            </w: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WB str. 82</w:t>
            </w:r>
          </w:p>
        </w:tc>
      </w:tr>
      <w:tr w:rsidR="00254695" w:rsidRPr="00254695" w:rsidTr="00466A7D">
        <w:trPr>
          <w:trHeight w:val="12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Unit Test 8</w:t>
            </w:r>
          </w:p>
        </w:tc>
      </w:tr>
      <w:tr w:rsidR="00254695" w:rsidRPr="00254695" w:rsidTr="00466A7D">
        <w:trPr>
          <w:trHeight w:val="900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Lekcja podsumowująca pracę w roku szkolnym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95" w:rsidRPr="00254695" w:rsidRDefault="00254695" w:rsidP="002546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5469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47C7B" w:rsidRDefault="00147C7B" w:rsidP="00F13CBA">
      <w:bookmarkStart w:id="0" w:name="_GoBack"/>
      <w:bookmarkEnd w:id="0"/>
    </w:p>
    <w:sectPr w:rsidR="00147C7B" w:rsidSect="00254695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AF" w:rsidRDefault="00A502AF" w:rsidP="000938DD">
      <w:pPr>
        <w:spacing w:after="0" w:line="240" w:lineRule="auto"/>
      </w:pPr>
      <w:r>
        <w:separator/>
      </w:r>
    </w:p>
  </w:endnote>
  <w:endnote w:type="continuationSeparator" w:id="0">
    <w:p w:rsidR="00A502AF" w:rsidRDefault="00A502AF" w:rsidP="000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AF" w:rsidRDefault="00A502AF" w:rsidP="000938DD">
      <w:pPr>
        <w:spacing w:after="0" w:line="240" w:lineRule="auto"/>
      </w:pPr>
      <w:r>
        <w:separator/>
      </w:r>
    </w:p>
  </w:footnote>
  <w:footnote w:type="continuationSeparator" w:id="0">
    <w:p w:rsidR="00A502AF" w:rsidRDefault="00A502AF" w:rsidP="00093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7D" w:rsidRPr="000938DD" w:rsidRDefault="00466A7D">
    <w:pPr>
      <w:pStyle w:val="Nagwek"/>
      <w:rPr>
        <w:lang w:val="en-US"/>
      </w:rPr>
    </w:pPr>
    <w:r w:rsidRPr="000938DD">
      <w:rPr>
        <w:i/>
        <w:lang w:val="en-US"/>
      </w:rPr>
      <w:t>Password Reset C1/C2</w:t>
    </w:r>
    <w:r w:rsidRPr="000938DD">
      <w:rPr>
        <w:lang w:val="en-US"/>
      </w:rPr>
      <w:t xml:space="preserve">. </w:t>
    </w:r>
    <w:proofErr w:type="spellStart"/>
    <w:r w:rsidRPr="000938DD">
      <w:rPr>
        <w:lang w:val="en-US"/>
      </w:rPr>
      <w:t>Rozkład</w:t>
    </w:r>
    <w:proofErr w:type="spellEnd"/>
    <w:r w:rsidRPr="000938DD">
      <w:rPr>
        <w:lang w:val="en-US"/>
      </w:rPr>
      <w:t xml:space="preserve"> </w:t>
    </w:r>
    <w:proofErr w:type="spellStart"/>
    <w:r w:rsidRPr="000938DD">
      <w:rPr>
        <w:lang w:val="en-US"/>
      </w:rPr>
      <w:t>materia</w:t>
    </w:r>
    <w:r>
      <w:rPr>
        <w:lang w:val="en-US"/>
      </w:rPr>
      <w:t>łu</w:t>
    </w:r>
    <w:proofErr w:type="spellEnd"/>
    <w:r>
      <w:rPr>
        <w:lang w:val="en-US"/>
      </w:rPr>
      <w:t xml:space="preserve"> PP 2012 90h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95"/>
    <w:rsid w:val="000938DD"/>
    <w:rsid w:val="00147C7B"/>
    <w:rsid w:val="00254695"/>
    <w:rsid w:val="003742E0"/>
    <w:rsid w:val="00466A7D"/>
    <w:rsid w:val="009E2B62"/>
    <w:rsid w:val="00A502AF"/>
    <w:rsid w:val="00F1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16515"/>
  <w15:chartTrackingRefBased/>
  <w15:docId w15:val="{59BB1D3F-C349-46AA-BF35-DE639FD0C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54695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54695"/>
    <w:rPr>
      <w:color w:val="954F72"/>
      <w:u w:val="single"/>
    </w:rPr>
  </w:style>
  <w:style w:type="paragraph" w:customStyle="1" w:styleId="msonormal0">
    <w:name w:val="msonormal"/>
    <w:basedOn w:val="Normalny"/>
    <w:rsid w:val="0025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0">
    <w:name w:val="font0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font5">
    <w:name w:val="font5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lang w:eastAsia="pl-PL"/>
    </w:rPr>
  </w:style>
  <w:style w:type="paragraph" w:customStyle="1" w:styleId="font6">
    <w:name w:val="font6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lang w:eastAsia="pl-PL"/>
    </w:rPr>
  </w:style>
  <w:style w:type="paragraph" w:customStyle="1" w:styleId="font7">
    <w:name w:val="font7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pl-PL"/>
    </w:rPr>
  </w:style>
  <w:style w:type="paragraph" w:customStyle="1" w:styleId="font8">
    <w:name w:val="font8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u w:val="single"/>
      <w:lang w:eastAsia="pl-PL"/>
    </w:rPr>
  </w:style>
  <w:style w:type="paragraph" w:customStyle="1" w:styleId="font9">
    <w:name w:val="font9"/>
    <w:basedOn w:val="Normalny"/>
    <w:rsid w:val="0025469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lang w:eastAsia="pl-PL"/>
    </w:rPr>
  </w:style>
  <w:style w:type="paragraph" w:customStyle="1" w:styleId="xl63">
    <w:name w:val="xl63"/>
    <w:basedOn w:val="Normalny"/>
    <w:rsid w:val="002546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2546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25469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2546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938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8DD"/>
  </w:style>
  <w:style w:type="paragraph" w:styleId="Stopka">
    <w:name w:val="footer"/>
    <w:basedOn w:val="Normalny"/>
    <w:link w:val="StopkaZnak"/>
    <w:uiPriority w:val="99"/>
    <w:unhideWhenUsed/>
    <w:rsid w:val="000938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85</Pages>
  <Words>13614</Words>
  <Characters>81687</Characters>
  <Application>Microsoft Office Word</Application>
  <DocSecurity>0</DocSecurity>
  <Lines>680</Lines>
  <Paragraphs>190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 IT</Company>
  <LinksUpToDate>false</LinksUpToDate>
  <CharactersWithSpaces>95111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Pacek</dc:creator>
  <cp:keywords/>
  <dc:description/>
  <cp:lastModifiedBy>Katarzyna Pacek</cp:lastModifiedBy>
  <cp:revision>4</cp:revision>
  <dcterms:created xsi:type="dcterms:W3CDTF">2021-05-23T22:58:00Z</dcterms:created>
  <dcterms:modified xsi:type="dcterms:W3CDTF">2021-07-30T03:33:00Z</dcterms:modified>
</cp:coreProperties>
</file>