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FEEEF" w14:textId="77777777" w:rsidR="00807C56" w:rsidRDefault="00000000">
      <w:pPr>
        <w:rPr>
          <w:b/>
          <w:i/>
          <w:sz w:val="40"/>
          <w:szCs w:val="40"/>
        </w:rPr>
      </w:pPr>
      <w:r>
        <w:rPr>
          <w:b/>
          <w:i/>
          <w:sz w:val="44"/>
          <w:szCs w:val="44"/>
        </w:rPr>
        <w:t xml:space="preserve">NEW PASSWORD C1/C2. </w:t>
      </w:r>
      <w:r>
        <w:rPr>
          <w:b/>
          <w:i/>
          <w:sz w:val="36"/>
          <w:szCs w:val="36"/>
        </w:rPr>
        <w:t>Podręcznik do języka angielskiego.</w:t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noProof/>
        </w:rPr>
        <w:drawing>
          <wp:inline distT="0" distB="0" distL="0" distR="0" wp14:anchorId="40AB3E88" wp14:editId="048ACE70">
            <wp:extent cx="999490" cy="41465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0265" w14:textId="77777777" w:rsidR="00807C56" w:rsidRDefault="00000000">
      <w:r>
        <w:rPr>
          <w:b/>
          <w:sz w:val="36"/>
          <w:szCs w:val="36"/>
        </w:rPr>
        <w:t xml:space="preserve">Kryteria oceny </w:t>
      </w:r>
      <w:r>
        <w:rPr>
          <w:b/>
          <w:sz w:val="32"/>
          <w:szCs w:val="32"/>
        </w:rPr>
        <w:t>zgodne z nową podstawą programową określoną w Rozporządzeniu MEN z dnia 30 stycznia 2018 r.</w:t>
      </w:r>
    </w:p>
    <w:p w14:paraId="6F6E9FAD" w14:textId="77777777" w:rsidR="00807C56" w:rsidRDefault="00000000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r>
        <w:rPr>
          <w:rFonts w:ascii="Calibri" w:hAnsi="Calibri"/>
          <w:b w:val="0"/>
          <w:i/>
          <w:sz w:val="22"/>
          <w:szCs w:val="22"/>
        </w:rPr>
        <w:t xml:space="preserve">New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>
        <w:rPr>
          <w:rFonts w:ascii="Calibri" w:hAnsi="Calibri"/>
          <w:b w:val="0"/>
          <w:i/>
          <w:sz w:val="22"/>
          <w:szCs w:val="22"/>
        </w:rPr>
        <w:t xml:space="preserve"> C1/C2</w:t>
      </w:r>
      <w:r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Wewnątrzszkolnych Zasad Oceniania (WZO).</w:t>
      </w:r>
    </w:p>
    <w:p w14:paraId="01F09887" w14:textId="77777777" w:rsidR="00807C56" w:rsidRDefault="00000000">
      <w:pPr>
        <w:pStyle w:val="Tytu"/>
        <w:numPr>
          <w:ilvl w:val="0"/>
          <w:numId w:val="2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>
        <w:rPr>
          <w:rFonts w:ascii="Calibri" w:hAnsi="Calibri"/>
          <w:b w:val="0"/>
          <w:i/>
          <w:iCs/>
          <w:sz w:val="22"/>
          <w:szCs w:val="22"/>
        </w:rPr>
        <w:t>niedostateczną</w:t>
      </w:r>
      <w:r>
        <w:rPr>
          <w:rFonts w:ascii="Calibri" w:hAnsi="Calibri"/>
          <w:b w:val="0"/>
          <w:sz w:val="22"/>
          <w:szCs w:val="22"/>
          <w:u w:val="single"/>
        </w:rPr>
        <w:t>,</w:t>
      </w:r>
      <w:r>
        <w:rPr>
          <w:rFonts w:ascii="Calibri" w:hAnsi="Calibri"/>
          <w:b w:val="0"/>
          <w:sz w:val="22"/>
          <w:szCs w:val="22"/>
        </w:rPr>
        <w:t xml:space="preserve"> jeśli nie spełnia kryteriów na ocenę dopuszczającą, czyli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06181D15" w14:textId="77777777" w:rsidR="00807C56" w:rsidRDefault="00807C56">
      <w:pPr>
        <w:pStyle w:val="Podtytu"/>
        <w:rPr>
          <w:lang w:eastAsia="ar-SA"/>
        </w:rPr>
      </w:pPr>
    </w:p>
    <w:p w14:paraId="66205E49" w14:textId="77777777" w:rsidR="00807C56" w:rsidRDefault="00000000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Ocena </w:t>
      </w:r>
      <w:r>
        <w:rPr>
          <w:rFonts w:ascii="Calibri" w:hAnsi="Calibri"/>
          <w:b w:val="0"/>
          <w:i/>
          <w:iCs/>
          <w:sz w:val="22"/>
          <w:szCs w:val="22"/>
        </w:rPr>
        <w:t>celująca</w:t>
      </w:r>
      <w:r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Wewnątrzszkolne Zasady Oceniania (WZO)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sprawdzianów i egzaminów w szkołach publicznych).</w:t>
      </w:r>
    </w:p>
    <w:p w14:paraId="02CDF513" w14:textId="77777777" w:rsidR="00807C56" w:rsidRDefault="00807C56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323F86EF" w14:textId="77777777" w:rsidR="00807C56" w:rsidRDefault="00000000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 kartkówek (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powinny być zgodne z WZO.</w:t>
      </w:r>
    </w:p>
    <w:p w14:paraId="603C03E5" w14:textId="77777777" w:rsidR="00D867DB" w:rsidRDefault="00D867DB" w:rsidP="00D867DB">
      <w:pPr>
        <w:pStyle w:val="Akapitzlist"/>
        <w:numPr>
          <w:ilvl w:val="0"/>
          <w:numId w:val="2"/>
        </w:numPr>
      </w:pPr>
      <w:bookmarkStart w:id="0" w:name="_Hlk170281136"/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D867DB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D867DB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D867DB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337732FF" w14:textId="77777777" w:rsidR="00D867DB" w:rsidRPr="00AA6F44" w:rsidRDefault="00D867DB" w:rsidP="004771FF">
      <w:pPr>
        <w:shd w:val="clear" w:color="auto" w:fill="FDE9D9" w:themeFill="accent6" w:themeFillTint="33"/>
        <w:spacing w:after="0"/>
        <w:ind w:left="360"/>
        <w:jc w:val="both"/>
      </w:pPr>
      <w:bookmarkStart w:id="1" w:name="_Hlk170724282"/>
      <w:bookmarkEnd w:id="0"/>
      <w:r w:rsidRPr="00AA6F44">
        <w:t>Treści nauczania nieobowiązujące w podstawie programowej III.1.R od roku szkolnego 2024/25</w:t>
      </w:r>
    </w:p>
    <w:p w14:paraId="7EEC408B" w14:textId="77777777" w:rsidR="00D867DB" w:rsidRPr="00D867DB" w:rsidRDefault="00D867DB" w:rsidP="00D867DB">
      <w:pPr>
        <w:spacing w:after="0"/>
        <w:ind w:left="360"/>
        <w:rPr>
          <w:color w:val="000000" w:themeColor="text1"/>
        </w:rPr>
      </w:pPr>
      <w:r w:rsidRPr="00D867DB">
        <w:rPr>
          <w:b/>
          <w:bCs/>
          <w:color w:val="FF0000"/>
        </w:rPr>
        <w:t>Czerwoną czcionką</w:t>
      </w:r>
      <w:r w:rsidRPr="00D867DB">
        <w:rPr>
          <w:color w:val="FF0000"/>
        </w:rPr>
        <w:t xml:space="preserve"> </w:t>
      </w:r>
      <w:r w:rsidRPr="00D867DB">
        <w:rPr>
          <w:color w:val="000000" w:themeColor="text1"/>
        </w:rPr>
        <w:t>zaznaczono inne zmiany w podstawie programowej w podstawie programowej III.1.R od roku szkolnego 2024/25</w:t>
      </w:r>
    </w:p>
    <w:tbl>
      <w:tblPr>
        <w:tblW w:w="139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6"/>
        <w:gridCol w:w="2976"/>
        <w:gridCol w:w="2694"/>
        <w:gridCol w:w="112"/>
        <w:gridCol w:w="2829"/>
      </w:tblGrid>
      <w:tr w:rsidR="00807C56" w14:paraId="31216497" w14:textId="77777777" w:rsidTr="00D867DB">
        <w:tc>
          <w:tcPr>
            <w:tcW w:w="13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bookmarkEnd w:id="1"/>
          <w:p w14:paraId="72A14D5A" w14:textId="77777777" w:rsidR="00807C56" w:rsidRDefault="00000000">
            <w:pPr>
              <w:pageBreakBefore/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 WHO WE KNOW</w:t>
            </w:r>
          </w:p>
        </w:tc>
      </w:tr>
      <w:tr w:rsidR="00807C56" w14:paraId="58217F1F" w14:textId="77777777" w:rsidTr="00D867DB"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1CC819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5FB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DA40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C33B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A38C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0A7081B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A9E8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8F908AA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64CE445D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37AD5DFE" w14:textId="77777777" w:rsidTr="00D867DB">
        <w:trPr>
          <w:trHeight w:val="1032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B23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550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F3C9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/ CZŁOWIEK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11B5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/ CZŁOWIEK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C42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ŻYCIE PRYWATNE / CZŁOWIEK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FF5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 ŻYCIE PRYWATNE / CZŁOWIEK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51FB54F1" w14:textId="77777777" w:rsidTr="00D867DB">
        <w:trPr>
          <w:trHeight w:val="1032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BA0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A55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A595" w14:textId="77777777" w:rsidR="00807C56" w:rsidRDefault="00000000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cechami charakteru, uczuciami i emocjami</w:t>
            </w:r>
          </w:p>
          <w:p w14:paraId="7B5A35D1" w14:textId="77777777" w:rsidR="00807C56" w:rsidRDefault="00000000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często mylone wyrazy służące do opisywania cech osobowości i </w:t>
            </w: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zachowań</w:t>
            </w:r>
            <w:proofErr w:type="spellEnd"/>
          </w:p>
          <w:p w14:paraId="4ECF9A52" w14:textId="77777777" w:rsidR="00807C56" w:rsidRDefault="00000000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i zwroty służące do omawiania etycznych aspektów relacji międzyludzkich</w:t>
            </w:r>
          </w:p>
          <w:p w14:paraId="0D601E53" w14:textId="77777777" w:rsidR="00807C56" w:rsidRDefault="00000000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czasowniki frazowe z czasownikiem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come</w:t>
            </w:r>
            <w:proofErr w:type="spellEnd"/>
          </w:p>
          <w:p w14:paraId="3B780429" w14:textId="77777777" w:rsidR="00807C56" w:rsidRDefault="00000000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 nawiązywaniem znajomości za pośrednictwem Internetu oraz wpływem nowoczesnych technologii na relacje międzyludzkie</w:t>
            </w:r>
          </w:p>
          <w:p w14:paraId="0644609B" w14:textId="77777777" w:rsidR="00807C56" w:rsidRDefault="00000000">
            <w:pPr>
              <w:pStyle w:val="Akapitzlist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sytuacjami konfliktowymi</w:t>
            </w:r>
          </w:p>
          <w:p w14:paraId="083AC745" w14:textId="77777777" w:rsidR="00807C56" w:rsidRDefault="00000000">
            <w:pPr>
              <w:widowControl w:val="0"/>
              <w:spacing w:after="0"/>
              <w:ind w:left="714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wyrażenia idiomatyczne ze słowem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bone</w:t>
            </w:r>
            <w:proofErr w:type="spellEnd"/>
          </w:p>
        </w:tc>
      </w:tr>
      <w:tr w:rsidR="00807C56" w14:paraId="24075673" w14:textId="77777777" w:rsidTr="00D867DB">
        <w:trPr>
          <w:trHeight w:val="411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883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06E2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FDB2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  <w:p w14:paraId="77C95739" w14:textId="77777777" w:rsidR="00807C56" w:rsidRDefault="00807C56">
            <w:pPr>
              <w:pStyle w:val="Akapitzlist"/>
              <w:widowControl w:val="0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2371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 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  <w:p w14:paraId="3F7051BC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6F2B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błędy.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953F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</w:tr>
      <w:tr w:rsidR="00807C56" w14:paraId="5CB081B1" w14:textId="77777777" w:rsidTr="00D867DB">
        <w:trPr>
          <w:trHeight w:val="1261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4F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FAF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CA6" w14:textId="77777777" w:rsidR="00807C56" w:rsidRDefault="00000000">
            <w:pPr>
              <w:pStyle w:val="Akapitzlist"/>
              <w:widowControl w:val="0"/>
              <w:numPr>
                <w:ilvl w:val="0"/>
                <w:numId w:val="3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US" w:eastAsia="en-US"/>
              </w:rPr>
              <w:t>sto</w:t>
            </w:r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aspektu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ciągłego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dokonanego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czasownika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w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czasach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present continuous, past continuous, future continuous, present perfect, past perfect, future perfect, present perfect continuous, past perfect continuous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oraz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future perfect continuous</w:t>
            </w:r>
          </w:p>
          <w:p w14:paraId="708C2AC1" w14:textId="77777777" w:rsidR="00807C56" w:rsidRDefault="00000000">
            <w:pPr>
              <w:pStyle w:val="Akapitzlist"/>
              <w:widowControl w:val="0"/>
              <w:numPr>
                <w:ilvl w:val="0"/>
                <w:numId w:val="3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cs="Calibri"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past simple, past continuous, past perfect continuous, future in the past: would / was to,  was going / planning / hoping to</w:t>
            </w:r>
          </w:p>
          <w:p w14:paraId="4C510EC5" w14:textId="77777777" w:rsidR="00807C56" w:rsidRDefault="00000000">
            <w:pPr>
              <w:pStyle w:val="Akapitzlist"/>
              <w:widowControl w:val="0"/>
              <w:numPr>
                <w:ilvl w:val="0"/>
                <w:numId w:val="3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zmiany w znaczeniu wynikające z zastosowania czasowników statycznych lub dynamicznych</w:t>
            </w:r>
          </w:p>
        </w:tc>
      </w:tr>
      <w:tr w:rsidR="00807C56" w14:paraId="6B592694" w14:textId="77777777" w:rsidTr="00D867DB">
        <w:trPr>
          <w:trHeight w:val="1408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533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599A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7F6" w14:textId="0713A19A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2BADD8FE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4CD5" w14:textId="728ACDCA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541268EF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85B1" w14:textId="5205C1A8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D494" w14:textId="433CE42A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76FE75EC" w14:textId="77777777" w:rsidTr="00D867DB">
        <w:trPr>
          <w:trHeight w:val="1125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C6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015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165D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0F4DD5DD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wypowiedzi)</w:t>
            </w:r>
          </w:p>
          <w:p w14:paraId="38123E4D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akapitów)</w:t>
            </w:r>
          </w:p>
          <w:p w14:paraId="2EECE099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streszczenia w języka angielskim</w:t>
            </w:r>
          </w:p>
          <w:p w14:paraId="50711224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  <w:p w14:paraId="1CD1D0A3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383DC3B9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</w:t>
            </w:r>
          </w:p>
          <w:p w14:paraId="348A6720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Gramatykalizacja</w:t>
            </w:r>
            <w:proofErr w:type="spellEnd"/>
          </w:p>
          <w:p w14:paraId="3CA30513" w14:textId="77777777" w:rsidR="00807C56" w:rsidRDefault="00000000">
            <w:pPr>
              <w:pStyle w:val="Akapitzlist1"/>
              <w:widowControl w:val="0"/>
              <w:numPr>
                <w:ilvl w:val="0"/>
                <w:numId w:val="3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  <w:p w14:paraId="55068A8F" w14:textId="77777777" w:rsidR="00807C56" w:rsidRDefault="00807C56">
            <w:pPr>
              <w:pStyle w:val="Akapitzlist1"/>
              <w:widowControl w:val="0"/>
              <w:spacing w:after="0" w:line="240" w:lineRule="auto"/>
              <w:ind w:left="1080"/>
              <w:rPr>
                <w:sz w:val="18"/>
                <w:szCs w:val="18"/>
              </w:rPr>
            </w:pPr>
          </w:p>
        </w:tc>
      </w:tr>
      <w:tr w:rsidR="00807C56" w14:paraId="7C2770F1" w14:textId="77777777" w:rsidTr="00D867DB"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FEE71B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C0C3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DD65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62A13C63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93DB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15FE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rozumie</w:t>
            </w:r>
            <w:r>
              <w:rPr>
                <w:b/>
                <w:sz w:val="18"/>
                <w:szCs w:val="18"/>
              </w:rPr>
              <w:t xml:space="preserve"> 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E5F9E84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55127B7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5153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 rozumie</w:t>
            </w:r>
            <w:r>
              <w:rPr>
                <w:b/>
                <w:sz w:val="18"/>
                <w:szCs w:val="18"/>
              </w:rPr>
              <w:t xml:space="preserve"> 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cs="Calibri"/>
                <w:sz w:val="18"/>
                <w:szCs w:val="18"/>
              </w:rPr>
              <w:t xml:space="preserve">określa </w:t>
            </w:r>
            <w:r>
              <w:rPr>
                <w:rFonts w:eastAsia="Calibri" w:cs="Calibri"/>
                <w:sz w:val="18"/>
                <w:szCs w:val="18"/>
              </w:rPr>
              <w:t>główną myśl tekstu i jego poszczególnych części; znajduje określone informacje; określa intencje nadawcy tekstu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D5BFAF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807C56" w14:paraId="46ABC4B1" w14:textId="77777777" w:rsidTr="00D867DB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24BBA0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962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5CBD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59D9A131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0D09A92C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807C56" w14:paraId="732D9627" w14:textId="77777777" w:rsidTr="00D867DB">
        <w:trPr>
          <w:trHeight w:val="1547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8D9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E600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4D2274A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3DE1FEA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21F38AF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1727CD7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6D02725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AC0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36BB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6CC3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>)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63F5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cs="Calibri"/>
                <w:sz w:val="18"/>
                <w:szCs w:val="18"/>
              </w:rPr>
              <w:t xml:space="preserve">określa główną myśl tekstu i jego poszczególnych części; </w:t>
            </w:r>
            <w:r>
              <w:rPr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określa intencje autora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77F90135" w14:textId="77777777" w:rsidTr="00D867DB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427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AEA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596B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016F376A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22AD934F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dopasowuje pytania do akapitów</w:t>
            </w:r>
          </w:p>
        </w:tc>
      </w:tr>
      <w:tr w:rsidR="00807C56" w14:paraId="1635E522" w14:textId="77777777" w:rsidTr="00D867DB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4CD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E2FE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1305" w14:textId="1209FCD9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A479" w14:textId="2435BF4A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A1980F6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306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6DCE29B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627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57273555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39C5A89B" w14:textId="77777777" w:rsidTr="00D867DB">
        <w:trPr>
          <w:trHeight w:val="1216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085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CEC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467E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osoby, komentując ich pozytywne oraz negatywne cechy charakteru i zachowania</w:t>
            </w:r>
          </w:p>
          <w:p w14:paraId="218B0AF8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sz w:val="18"/>
                <w:szCs w:val="18"/>
              </w:rPr>
              <w:t>opisuje uczucia i emocje</w:t>
            </w:r>
          </w:p>
          <w:p w14:paraId="6E309299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sz w:val="18"/>
                <w:szCs w:val="18"/>
              </w:rPr>
              <w:t xml:space="preserve">opisuje swoje pierwsze wrażenia na podstawie zdjęć przedstawiających nieznane osoby </w:t>
            </w:r>
          </w:p>
          <w:p w14:paraId="5874F4DC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</w:t>
            </w:r>
            <w:r>
              <w:rPr>
                <w:sz w:val="18"/>
                <w:szCs w:val="18"/>
              </w:rPr>
              <w:t>różnych sposobów nawiązywania znajomości oraz wpływu nowoczesnych technologii na relacje międzyludzkie</w:t>
            </w:r>
          </w:p>
          <w:p w14:paraId="19E290BD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</w:t>
            </w:r>
            <w:r>
              <w:rPr>
                <w:sz w:val="18"/>
                <w:szCs w:val="18"/>
              </w:rPr>
              <w:t>konfliktów w rodzinie i wśród znajomych</w:t>
            </w:r>
          </w:p>
          <w:p w14:paraId="23D75CF5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obszernie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relacjonuje swoje doświadczenia związane z nawiązywaniem przyjaźni</w:t>
            </w:r>
          </w:p>
          <w:p w14:paraId="1815E29F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komentuje czynniki decydujące o atrakcyjności danej osoby w oczach innych ludzi</w:t>
            </w:r>
          </w:p>
          <w:p w14:paraId="1AA3A968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 xml:space="preserve">precyzyjnie </w:t>
            </w:r>
            <w:r>
              <w:rPr>
                <w:sz w:val="18"/>
                <w:szCs w:val="18"/>
              </w:rPr>
              <w:t>parafrazuje informacje na temat różnych typów inteligencji</w:t>
            </w:r>
          </w:p>
          <w:p w14:paraId="13A6C4BD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przedstawia </w:t>
            </w:r>
            <w:r>
              <w:rPr>
                <w:rFonts w:cs="Calibri"/>
                <w:b/>
                <w:sz w:val="18"/>
                <w:szCs w:val="18"/>
              </w:rPr>
              <w:t>wieloaspektową</w:t>
            </w:r>
            <w:r>
              <w:rPr>
                <w:rFonts w:cs="Calibri"/>
                <w:sz w:val="18"/>
                <w:szCs w:val="18"/>
              </w:rPr>
              <w:t xml:space="preserve"> prezentację dotyczącą toksycznych ludzi</w:t>
            </w:r>
          </w:p>
          <w:p w14:paraId="7FD644D9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rFonts w:cs="Verdana"/>
                <w:color w:val="000000"/>
                <w:sz w:val="18"/>
                <w:szCs w:val="18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2FE4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osoby, komentując ich pozytywne oraz negatywne cechy charakteru i zachowania</w:t>
            </w:r>
          </w:p>
          <w:p w14:paraId="06662FCC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uczucia i emocje</w:t>
            </w:r>
          </w:p>
          <w:p w14:paraId="19446327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opisuje swoje pierwsze wrażenia na podstawie zdjęć przedstawiających nieznane osoby </w:t>
            </w:r>
          </w:p>
          <w:p w14:paraId="6F9C91ED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różnych sposobów nawiązywania znajomości oraz wpływu nowoczesnych technologii na relacje międzyludzkie</w:t>
            </w:r>
          </w:p>
          <w:p w14:paraId="64972B3B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konfliktów w rodzinie i wśród znajomych</w:t>
            </w:r>
          </w:p>
          <w:p w14:paraId="16625346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relacjonuje  swoje doświadczenia związane z nawiązywaniem przyjaźni</w:t>
            </w:r>
          </w:p>
          <w:p w14:paraId="552159ED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komentuje czynniki decydujące o atrakcyjności danej osoby w oczach innych ludzi</w:t>
            </w:r>
          </w:p>
          <w:p w14:paraId="7B83CD75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parafrazuje informacje na temat różnych typów inteligencji</w:t>
            </w:r>
          </w:p>
          <w:p w14:paraId="0A6E0515" w14:textId="77777777" w:rsidR="00807C56" w:rsidRDefault="00000000">
            <w:pPr>
              <w:pStyle w:val="Akapitzlist1"/>
              <w:widowControl w:val="0"/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przedstawia prezentację dotyczącą toksycznych ludzi</w:t>
            </w:r>
          </w:p>
        </w:tc>
      </w:tr>
      <w:tr w:rsidR="00807C56" w14:paraId="1D5A756A" w14:textId="77777777" w:rsidTr="00D867DB">
        <w:trPr>
          <w:trHeight w:val="2077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221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C542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6226" w14:textId="3CF84509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narracji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184F" w14:textId="1B7D4B3B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narracji.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53A2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narracji.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22514BE4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1BBB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>zna zasady dotyczące narracji.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5B09ADB9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4781776B" w14:textId="77777777" w:rsidTr="00D867DB"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29D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F2A1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E12E" w14:textId="77777777" w:rsidR="00807C56" w:rsidRDefault="00000000">
            <w:pPr>
              <w:pStyle w:val="Akapitzlist1"/>
              <w:widowControl w:val="0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spójne, uporządkowane i logiczne</w:t>
            </w:r>
            <w:r>
              <w:rPr>
                <w:sz w:val="18"/>
                <w:szCs w:val="18"/>
              </w:rPr>
              <w:t xml:space="preserve"> opowiadanie, </w:t>
            </w: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uwzględniając odpowiednie określenia czasu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819E" w14:textId="77777777" w:rsidR="00807C56" w:rsidRDefault="00000000">
            <w:pPr>
              <w:pStyle w:val="Akapitzlist1"/>
              <w:widowControl w:val="0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spójne, uporządkowane i logiczne</w:t>
            </w:r>
            <w:r>
              <w:rPr>
                <w:sz w:val="18"/>
                <w:szCs w:val="18"/>
              </w:rPr>
              <w:t xml:space="preserve"> opowiadanie, </w:t>
            </w:r>
            <w:r>
              <w:rPr>
                <w:b/>
                <w:sz w:val="18"/>
                <w:szCs w:val="18"/>
              </w:rPr>
              <w:t xml:space="preserve">nie zawsze poprawnie </w:t>
            </w:r>
            <w:r>
              <w:rPr>
                <w:sz w:val="18"/>
                <w:szCs w:val="18"/>
              </w:rPr>
              <w:t>uwzględniając odpowiednie określenia czasu</w:t>
            </w:r>
          </w:p>
        </w:tc>
      </w:tr>
      <w:tr w:rsidR="00807C56" w14:paraId="137CD1D1" w14:textId="77777777" w:rsidTr="00D867DB">
        <w:trPr>
          <w:trHeight w:val="77"/>
        </w:trPr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28B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2DC7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0CB4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F430DF7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>wykorzystuje techniki samodzielnej pracy nad językiem (poprawianie błędów; prowadzenie notatek; korzystanie ze słownika; zapamiętywanie nowych wyrazów)</w:t>
            </w:r>
          </w:p>
          <w:p w14:paraId="1A7B7587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5889BF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często i z dużą łatwością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18A925BA" w14:textId="2AAAE873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C191309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F82A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556C506D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37565863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689B24C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0004C50" w14:textId="1373B935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  <w:r w:rsidR="00D867DB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467C4F16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769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643E9782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50473130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636EBE8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>
              <w:rPr>
                <w:sz w:val="18"/>
                <w:szCs w:val="18"/>
              </w:rPr>
              <w:t xml:space="preserve">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14050B96" w14:textId="7C1EF951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dość często i sprawnie </w:t>
            </w:r>
            <w:r>
              <w:rPr>
                <w:sz w:val="18"/>
                <w:szCs w:val="18"/>
              </w:rPr>
              <w:t xml:space="preserve">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09A26FA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54D6021C" w14:textId="77777777" w:rsidR="00807C56" w:rsidRDefault="00807C56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DC57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14E0CC3A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(poprawianie błędów; prowadzenie notatek; korzystanie ze słownika; zapamiętywanie nowych wyrazów)</w:t>
            </w:r>
          </w:p>
          <w:p w14:paraId="0F077FA6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DB8CE16" w14:textId="77777777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stosuje strategie komunikacyjne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>
              <w:rPr>
                <w:rFonts w:cs="Calibri"/>
                <w:sz w:val="18"/>
                <w:szCs w:val="18"/>
              </w:rPr>
              <w:t xml:space="preserve">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25C6E01C" w14:textId="4238FC92" w:rsidR="00807C56" w:rsidRDefault="00000000">
            <w:pPr>
              <w:pStyle w:val="Bezodstpw"/>
              <w:widowControl w:val="0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rzadko </w:t>
            </w:r>
            <w:r>
              <w:rPr>
                <w:sz w:val="18"/>
                <w:szCs w:val="18"/>
              </w:rPr>
              <w:t xml:space="preserve">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59905BE6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12227C92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5011A3BC" w14:textId="77777777" w:rsidR="00807C56" w:rsidRDefault="00807C56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FC35410" w14:textId="77777777" w:rsidR="00807C56" w:rsidRDefault="00807C56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3689F6E6" w14:textId="77777777" w:rsidR="00807C56" w:rsidRDefault="00000000">
      <w:pPr>
        <w:rPr>
          <w:b/>
          <w:i/>
          <w:sz w:val="40"/>
          <w:szCs w:val="40"/>
        </w:rPr>
      </w:pPr>
      <w:r>
        <w:t xml:space="preserve"> </w:t>
      </w:r>
    </w:p>
    <w:tbl>
      <w:tblPr>
        <w:tblW w:w="139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6"/>
        <w:gridCol w:w="2976"/>
        <w:gridCol w:w="2694"/>
        <w:gridCol w:w="112"/>
        <w:gridCol w:w="2829"/>
      </w:tblGrid>
      <w:tr w:rsidR="00807C56" w14:paraId="3673BC30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5D1A354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A HEALTHY GOAL</w:t>
            </w:r>
          </w:p>
        </w:tc>
      </w:tr>
      <w:tr w:rsidR="00807C56" w14:paraId="658BEDF5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073BC8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ŚRODKI JĘZYKOWE</w:t>
            </w:r>
          </w:p>
          <w:p w14:paraId="5D8D1FED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0A0EB0C0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09F6D92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2F3B603E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3E7FB13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4597C57E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587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2046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F7DD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E2B4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634AF253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3950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0D867FC4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7BE0438A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550C27C1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AE5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0D62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30E9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SPORT / ZDROWIE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18FC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 SPORT / ZDROWIE oraz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5A2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 SPORT / ZDROWIE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805B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 SPORT / ZDROWIE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2789FA80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0B5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64C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79F7" w14:textId="77777777" w:rsidR="00807C56" w:rsidRDefault="00000000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słownictwo związane z wyzwaniami stojącymi przed profesjonalnymi sportowcami </w:t>
            </w:r>
          </w:p>
          <w:p w14:paraId="544BD7BD" w14:textId="77777777" w:rsidR="00807C56" w:rsidRDefault="00000000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słownictwo związane z częściami ciała, kontuzjami i problemami zdrowotnymi</w:t>
            </w:r>
          </w:p>
          <w:p w14:paraId="7CA053C9" w14:textId="77777777" w:rsidR="00807C56" w:rsidRDefault="00000000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idiomy i kolokacje opisujące stan zdrowia, kondycję fizyczną i motywację do pracy</w:t>
            </w:r>
          </w:p>
          <w:p w14:paraId="2DBB35F7" w14:textId="77777777" w:rsidR="00807C56" w:rsidRDefault="00000000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pozytywnymi i negatywnymi aspektami rywalizacji sportowej</w:t>
            </w:r>
          </w:p>
          <w:p w14:paraId="02120699" w14:textId="77777777" w:rsidR="00807C56" w:rsidRDefault="00000000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idiomy i frazy związane z problemami ze snem  </w:t>
            </w:r>
          </w:p>
          <w:p w14:paraId="0893C219" w14:textId="77777777" w:rsidR="00807C56" w:rsidRDefault="00000000">
            <w:pPr>
              <w:pStyle w:val="Akapitzlist"/>
              <w:widowControl w:val="0"/>
              <w:numPr>
                <w:ilvl w:val="0"/>
                <w:numId w:val="3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przyimki</w:t>
            </w:r>
          </w:p>
        </w:tc>
      </w:tr>
      <w:tr w:rsidR="00807C56" w14:paraId="5DA23CCC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BA8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824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6367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3458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EA35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F614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</w:tr>
      <w:tr w:rsidR="00807C56" w:rsidRPr="00F2143F" w14:paraId="4CA0659F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4EA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2FC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368B" w14:textId="77777777" w:rsidR="00807C56" w:rsidRDefault="00000000">
            <w:pPr>
              <w:pStyle w:val="Akapitzlist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present simple, present continuous, future simple, future continuous, future perfect continuous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oraz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konstrukcji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going to, be on the verge of, be about to </w:t>
            </w:r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etc. do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wyrażania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przyszłości</w:t>
            </w:r>
            <w:proofErr w:type="spellEnd"/>
          </w:p>
          <w:p w14:paraId="468F18C9" w14:textId="77777777" w:rsidR="00807C56" w:rsidRDefault="00000000">
            <w:pPr>
              <w:pStyle w:val="Akapitzlist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konstrukcje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I was to do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 vs. </w:t>
            </w:r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I was to have done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sth</w:t>
            </w:r>
            <w:proofErr w:type="spellEnd"/>
          </w:p>
          <w:p w14:paraId="7AB6A9E3" w14:textId="77777777" w:rsidR="00807C56" w:rsidRDefault="00000000">
            <w:pPr>
              <w:pStyle w:val="Akapitzlist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stosowanie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modyfikatorów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>typu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slightly, a lot, a bit, far, nearly, just, almost, barely, every bit, the  … the …</w:t>
            </w:r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etc. w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stopniowaniu</w:t>
            </w:r>
            <w:proofErr w:type="spellEnd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sz w:val="18"/>
                <w:szCs w:val="18"/>
                <w:lang w:val="en-GB" w:eastAsia="en-US"/>
              </w:rPr>
              <w:t>przymiotników</w:t>
            </w:r>
            <w:proofErr w:type="spellEnd"/>
          </w:p>
        </w:tc>
      </w:tr>
      <w:tr w:rsidR="00807C56" w14:paraId="1798554A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5DDA" w14:textId="77777777" w:rsidR="00807C56" w:rsidRDefault="00807C56">
            <w:pPr>
              <w:widowControl w:val="0"/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4CE9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62E1" w14:textId="30BBCB8F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4294" w14:textId="2F7CFE79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19C016E3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C440" w14:textId="693B3368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B785" w14:textId="1F30199D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1C895EEA" w14:textId="77777777">
        <w:trPr>
          <w:trHeight w:val="112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C7E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E8D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9C74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(nagłówków do akapitów)</w:t>
            </w:r>
          </w:p>
          <w:p w14:paraId="23B3D1A7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447EC065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Słowotwórstwo</w:t>
            </w:r>
          </w:p>
          <w:p w14:paraId="4DA7BC88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Odpowiedzi na pytania</w:t>
            </w:r>
          </w:p>
          <w:p w14:paraId="36F87F14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762FFBA7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29D62A42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181FF1BB" w14:textId="77777777" w:rsidR="00807C56" w:rsidRDefault="00000000">
            <w:pPr>
              <w:pStyle w:val="Akapitzlist1"/>
              <w:widowControl w:val="0"/>
              <w:numPr>
                <w:ilvl w:val="0"/>
                <w:numId w:val="4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</w:tc>
      </w:tr>
      <w:tr w:rsidR="00807C56" w14:paraId="5BDB66F1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0AF186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9C91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15F4" w14:textId="77777777" w:rsidR="00807C56" w:rsidRDefault="000000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Calibri"/>
                <w:sz w:val="18"/>
                <w:szCs w:val="18"/>
              </w:rPr>
              <w:t>znajduje w tekście określone informacje) 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78CE2314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B69F" w14:textId="77777777" w:rsidR="00807C56" w:rsidRDefault="000000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rFonts w:cs="Calibri"/>
                <w:sz w:val="18"/>
                <w:szCs w:val="18"/>
              </w:rPr>
              <w:t xml:space="preserve"> (znajduje w tekście określone informacje) 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AB14" w14:textId="77777777" w:rsidR="00807C56" w:rsidRDefault="000000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rFonts w:cs="Calibri"/>
                <w:sz w:val="18"/>
                <w:szCs w:val="18"/>
              </w:rPr>
              <w:t xml:space="preserve"> (znajduje w tekście określone informacje)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4761CBE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7239963D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8DAF" w14:textId="77777777" w:rsidR="00807C56" w:rsidRDefault="000000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rFonts w:cs="Calibri"/>
                <w:sz w:val="18"/>
                <w:szCs w:val="18"/>
              </w:rPr>
              <w:t xml:space="preserve"> (znajduje w tekście określone informacje)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5593F3A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807C56" w14:paraId="71A9D821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09015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65F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464B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8E38BAF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1C726349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B57AF86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DF596E0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807C56" w14:paraId="3E373A9A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522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F522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2915133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288DD94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64D44AA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3F410A2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3D2ECB4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E6B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;  oddziela fakty od opinii)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19FB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(określa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; 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AD97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;  oddziela fakty od opinii) </w:t>
            </w:r>
            <w:r>
              <w:rPr>
                <w:rFonts w:cs="Calibri"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59EB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</w:t>
            </w:r>
            <w:r>
              <w:rPr>
                <w:rFonts w:cs="Calibri"/>
                <w:sz w:val="18"/>
                <w:szCs w:val="18"/>
              </w:rPr>
              <w:t xml:space="preserve"> znajduje w tekście określone informacje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;  oddziela fakty od opinii)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28631897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028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EEE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14A6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15C4DA08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3BED2173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32909A1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</w:tc>
      </w:tr>
      <w:tr w:rsidR="00807C56" w14:paraId="45501606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2E0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705C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1F6A" w14:textId="1353670B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DC82" w14:textId="01A4BDA8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</w:p>
          <w:p w14:paraId="4C5232A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086DA3BF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903B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o słownictwa i struktur gramatycznych na </w:t>
            </w:r>
            <w:r>
              <w:rPr>
                <w:sz w:val="18"/>
                <w:szCs w:val="18"/>
              </w:rPr>
              <w:lastRenderedPageBreak/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09F7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17341D2D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0110805D" w14:textId="77777777">
        <w:trPr>
          <w:trHeight w:val="553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B36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69D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B352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wypowiada się na temat czynników warunkujących osiągnięcie sukcesu w profesjonalnym sporcie oraz blasków i cieni sławy</w:t>
            </w:r>
          </w:p>
          <w:p w14:paraId="567C5CFB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różne aspekty rywalizacji sportowej</w:t>
            </w:r>
          </w:p>
          <w:p w14:paraId="7C07DD53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swój stosunek do aktywności fizycznej</w:t>
            </w:r>
          </w:p>
          <w:p w14:paraId="54C2B8AE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relacjonuje swoje doświadczenia związane ze sportem</w:t>
            </w:r>
          </w:p>
          <w:p w14:paraId="4D33CB0B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zdrowe i niezdrowe nawyki oraz czynniki stresogenne w życiu młodych ludzi</w:t>
            </w:r>
          </w:p>
          <w:p w14:paraId="57014B0C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podstawie materiału stymulującego: dokonuje wyboru zdjęcia pod kątem kampanii promującej dbanie o kondycję psychiczną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go uzasadnia oraz udziela </w:t>
            </w:r>
            <w:r>
              <w:rPr>
                <w:b/>
                <w:sz w:val="18"/>
                <w:szCs w:val="18"/>
              </w:rPr>
              <w:t>wyczerpujących</w:t>
            </w:r>
            <w:r>
              <w:rPr>
                <w:sz w:val="18"/>
                <w:szCs w:val="18"/>
              </w:rPr>
              <w:t xml:space="preserve"> odpowiedzi na dwa pytania, podając 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  <w:p w14:paraId="67A8F455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wypowiada się na temat sukcesu i porażki</w:t>
            </w:r>
          </w:p>
          <w:p w14:paraId="57B24D13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Tahoma"/>
                <w:sz w:val="18"/>
                <w:szCs w:val="18"/>
                <w:lang w:eastAsia="en-US"/>
              </w:rPr>
              <w:t xml:space="preserve"> opisuje przyczyny i konsekwencje powstawania uzależnień,  w tym uzależnienia od technologii informacyjnych</w:t>
            </w:r>
          </w:p>
          <w:p w14:paraId="6E43B6D4" w14:textId="77777777" w:rsidR="00807C56" w:rsidRDefault="00807C56">
            <w:pPr>
              <w:pStyle w:val="Akapitzlist"/>
              <w:widowControl w:val="0"/>
              <w:rPr>
                <w:sz w:val="18"/>
                <w:szCs w:val="18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D68E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wypowiada się na temat czynników warunkujących osiągnięcie sukcesu w profesjonalnym sporcie oraz blasków i cieni sławy</w:t>
            </w:r>
          </w:p>
          <w:p w14:paraId="7838E305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różne aspekty rywalizacji sportowej</w:t>
            </w:r>
          </w:p>
          <w:p w14:paraId="396A2410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swój stosunek do aktywności fizycznej</w:t>
            </w:r>
          </w:p>
          <w:p w14:paraId="37F64D5C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relacjonuje swoje doświadczenia związane ze sportem</w:t>
            </w:r>
          </w:p>
          <w:p w14:paraId="7F028A33" w14:textId="77777777" w:rsidR="00807C56" w:rsidRDefault="00000000">
            <w:pPr>
              <w:pStyle w:val="Akapitzlist"/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eastAsia="Calibri" w:cs="Tahoma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zdrowe i niezdrowe nawyki oraz czynniki stresogenne w życiu młodych ludzi</w:t>
            </w:r>
          </w:p>
          <w:p w14:paraId="1F7CC72E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podstawie materiału stymulującego: dokonuje wyboru zdjęcia pod kątem kampanii promującej dbanie o kondycję psychiczną  </w:t>
            </w:r>
            <w:r>
              <w:rPr>
                <w:sz w:val="18"/>
                <w:szCs w:val="18"/>
              </w:rPr>
              <w:t>i go uzasadnia oraz udziela odpowiedzi na dwa pytania, podając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  <w:p w14:paraId="10F204E8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wypowiada się na temat sukcesu i porażki</w:t>
            </w:r>
          </w:p>
          <w:p w14:paraId="2FB2FFEA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>
              <w:rPr>
                <w:rFonts w:eastAsia="Calibri" w:cs="Tahoma"/>
                <w:sz w:val="18"/>
                <w:szCs w:val="18"/>
                <w:lang w:eastAsia="en-US"/>
              </w:rPr>
              <w:t>opisuje przyczyny i konsekwencje powstawania uzależnień,  w tym uzależnienia od technologii informacyjnych</w:t>
            </w:r>
          </w:p>
        </w:tc>
      </w:tr>
      <w:tr w:rsidR="00807C56" w14:paraId="1FB9AFFE" w14:textId="77777777">
        <w:trPr>
          <w:trHeight w:val="227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26C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ACEF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2FF5" w14:textId="280C9366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rozprawki za i przeciw oraz rozprawki wyrażającej opinię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8979" w14:textId="057F80D5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rozprawki za i przeciw oraz rozprawki wyrażającej opinię.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94A9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rozprawki za i przeciw oraz rozprawki wyrażającej opinię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3A520FF5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F5D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sz w:val="18"/>
                <w:szCs w:val="18"/>
              </w:rPr>
              <w:t>rozprawki za i przeciw oraz rozprawki wyrażającej opinię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65F5BF53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49685FD9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58C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1EF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94AD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optymalnej godziny rozpoczynania się zajęć szkolnych, uwzględniając oba elementy tematu oraz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336662D3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79EA1868" w14:textId="77777777" w:rsidR="00807C56" w:rsidRDefault="00000000">
            <w:pPr>
              <w:pStyle w:val="Akapitzlist1"/>
              <w:widowControl w:val="0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lub</w:t>
            </w:r>
          </w:p>
          <w:p w14:paraId="24B7533B" w14:textId="77777777" w:rsidR="00807C56" w:rsidRDefault="00000000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przedstawia plusy i minusy nieustannego podnoszenia poprzeczki w zakresie osiągania lepszych </w:t>
            </w:r>
            <w:r>
              <w:rPr>
                <w:sz w:val="18"/>
                <w:szCs w:val="18"/>
              </w:rPr>
              <w:lastRenderedPageBreak/>
              <w:t xml:space="preserve">wyników w profesjonalnym sporcie,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2800C53E" w14:textId="77777777" w:rsidR="00807C56" w:rsidRDefault="00000000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A7F3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rozprawkę, w której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optymalnej godziny rozpoczynania się zajęć szkolnych,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uwzględniając oba elementy tematu oraz podając argumenty i przykłady</w:t>
            </w:r>
          </w:p>
          <w:p w14:paraId="2E86F99C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  <w:p w14:paraId="0B229178" w14:textId="77777777" w:rsidR="00807C56" w:rsidRDefault="00000000">
            <w:pPr>
              <w:pStyle w:val="Akapitzlist1"/>
              <w:widowControl w:val="0"/>
              <w:ind w:left="36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lub</w:t>
            </w:r>
          </w:p>
          <w:p w14:paraId="48335A1F" w14:textId="77777777" w:rsidR="00807C56" w:rsidRDefault="00000000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 w której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przedstawia plusy i minusy nieustannego podnoszenia poprzeczki w zakresie osiągania </w:t>
            </w:r>
            <w:r>
              <w:rPr>
                <w:sz w:val="18"/>
                <w:szCs w:val="18"/>
              </w:rPr>
              <w:lastRenderedPageBreak/>
              <w:t>lepszych wyników w profesjonalnym sporcie, podając argumenty i przykłady</w:t>
            </w:r>
          </w:p>
          <w:p w14:paraId="75153392" w14:textId="77777777" w:rsidR="00807C56" w:rsidRDefault="00000000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07C56" w14:paraId="00CB5AE7" w14:textId="77777777">
        <w:trPr>
          <w:trHeight w:val="350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F2C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B7AB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07FE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24307231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>wykorzystuje techniki samodzielnej pracy nad językiem 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korzystanie ze słownika; prowadzenie notatek; zapamiętywanie nowych wyrazów) </w:t>
            </w:r>
          </w:p>
          <w:p w14:paraId="7199903F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2B3FC7E9" w14:textId="77777777" w:rsidR="00807C56" w:rsidRDefault="00000000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bardzo często i sprawnie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48E4F569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86BA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3FE84F48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(korzystanie ze słownika; prowadzenie notatek; zapamiętywanie nowych wyrazów)</w:t>
            </w:r>
          </w:p>
          <w:p w14:paraId="4E366275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76C1286" w14:textId="77777777" w:rsidR="00807C56" w:rsidRDefault="00000000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sprawnie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280F675D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71FD159A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A557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52FDBFC3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(korzystanie ze słownika; prowadzenie notatek; zapamiętywanie nowych wyrazów) </w:t>
            </w:r>
          </w:p>
          <w:p w14:paraId="6BB28EC7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C1C5A8F" w14:textId="77777777" w:rsidR="00807C56" w:rsidRDefault="00000000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26CAF9F1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4BCC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51DFA242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</w:t>
            </w: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prowadzenie notatek; zapamiętywanie nowych wyrazów)</w:t>
            </w:r>
          </w:p>
          <w:p w14:paraId="0B608CF4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20C315A" w14:textId="77777777" w:rsidR="00807C56" w:rsidRDefault="00000000">
            <w:pPr>
              <w:pStyle w:val="Akapitzlist"/>
              <w:widowControl w:val="0"/>
              <w:numPr>
                <w:ilvl w:val="0"/>
                <w:numId w:val="4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rzadko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i strategie kompensacyjne (np. parafrazy);  </w:t>
            </w:r>
          </w:p>
          <w:p w14:paraId="78CE12D2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14B50D49" w14:textId="77777777" w:rsidR="00807C56" w:rsidRDefault="00807C56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146AF7EF" w14:textId="77777777" w:rsidR="00807C56" w:rsidRDefault="00000000">
      <w:r>
        <w:t xml:space="preserve"> </w:t>
      </w:r>
    </w:p>
    <w:p w14:paraId="66B63F26" w14:textId="77777777" w:rsidR="00807C56" w:rsidRDefault="00807C56"/>
    <w:p w14:paraId="78A18A67" w14:textId="77777777" w:rsidR="00807C56" w:rsidRDefault="00807C56"/>
    <w:p w14:paraId="684781A9" w14:textId="77777777" w:rsidR="00807C56" w:rsidRDefault="00807C56"/>
    <w:p w14:paraId="1A460E22" w14:textId="77777777" w:rsidR="00807C56" w:rsidRDefault="00807C56"/>
    <w:tbl>
      <w:tblPr>
        <w:tblW w:w="139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6"/>
        <w:gridCol w:w="2976"/>
        <w:gridCol w:w="2694"/>
        <w:gridCol w:w="112"/>
        <w:gridCol w:w="2829"/>
      </w:tblGrid>
      <w:tr w:rsidR="00807C56" w14:paraId="6172644C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98EABF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WORLD OF WONDERS</w:t>
            </w:r>
          </w:p>
        </w:tc>
      </w:tr>
      <w:tr w:rsidR="00807C56" w14:paraId="3C81DCE8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C7E9950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1FCC8CDF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054515C4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4660B002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064D123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55C0D1D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13F5410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8A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46AC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CAC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8372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82C98C3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3D57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15571DE8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4A2304F4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2C76331D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891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5ABF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17B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C35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C3D7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ŚWIAT PRZYRODY / PODRÓŻOWANIE I TURYSTYKA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EF04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ŚWIAT PRZYRODY / PODRÓŻOWANIE I TURYSTYKA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18282A3F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9E0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38C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FF28" w14:textId="77777777" w:rsidR="00807C56" w:rsidRDefault="00000000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degradacją środowiska naturalnego</w:t>
            </w:r>
          </w:p>
          <w:p w14:paraId="59348077" w14:textId="77777777" w:rsidR="00807C56" w:rsidRDefault="00000000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słowa posiadające więcej niż jedno znaczenie</w:t>
            </w:r>
          </w:p>
          <w:p w14:paraId="4E313464" w14:textId="77777777" w:rsidR="00807C56" w:rsidRDefault="00000000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turystyką i różnymi formami spędzania wakacji</w:t>
            </w:r>
          </w:p>
          <w:p w14:paraId="50B3AE07" w14:textId="77777777" w:rsidR="00807C56" w:rsidRDefault="00000000">
            <w:pPr>
              <w:pStyle w:val="Akapitzlist"/>
              <w:widowControl w:val="0"/>
              <w:numPr>
                <w:ilvl w:val="0"/>
                <w:numId w:val="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kolokacje i czasowniki frazowe związane z tematyką podróżowania </w:t>
            </w:r>
          </w:p>
        </w:tc>
      </w:tr>
      <w:tr w:rsidR="00807C56" w14:paraId="5750B638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755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B598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4F08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8BF9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8D6D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4A63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</w:tr>
      <w:tr w:rsidR="00807C56" w14:paraId="3A93706E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EA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247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472C" w14:textId="77777777" w:rsidR="00807C56" w:rsidRDefault="00000000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konstrukcje gerundialne i bezokolicznikowe</w:t>
            </w:r>
          </w:p>
          <w:p w14:paraId="59DE1735" w14:textId="77777777" w:rsidR="00807C56" w:rsidRDefault="00000000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różnice w znaczeniu czasowników łączących się</w:t>
            </w: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 xml:space="preserve"> zarówno z bezokolicznikiem jak i  konstrukcją gerundialną</w:t>
            </w:r>
          </w:p>
          <w:p w14:paraId="382D3D3F" w14:textId="77777777" w:rsidR="00807C56" w:rsidRDefault="00000000">
            <w:pPr>
              <w:pStyle w:val="Akapitzlist"/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konstrukcji gerundialnych i bezokolicznikowych w stronie biernej</w:t>
            </w:r>
          </w:p>
        </w:tc>
      </w:tr>
      <w:tr w:rsidR="00807C56" w14:paraId="401DFD4C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FDE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88BA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0550" w14:textId="077E230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9B50" w14:textId="0D12120E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51B33051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6E9D" w14:textId="094B6AC2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590B" w14:textId="2D4B5122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41739F9B" w14:textId="77777777">
        <w:trPr>
          <w:trHeight w:val="74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219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03D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C146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Sety leksykalne</w:t>
            </w:r>
          </w:p>
          <w:p w14:paraId="0A5776AC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58704899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luk)</w:t>
            </w:r>
          </w:p>
          <w:p w14:paraId="669E048C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lastRenderedPageBreak/>
              <w:t>Wybór wielokrotny</w:t>
            </w:r>
          </w:p>
          <w:p w14:paraId="57216F6F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38BCE9D7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Słowotwórstwo</w:t>
            </w:r>
          </w:p>
          <w:p w14:paraId="4263A1E4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</w:rPr>
              <w:t>Gramatykalizacja</w:t>
            </w:r>
            <w:proofErr w:type="spellEnd"/>
          </w:p>
          <w:p w14:paraId="034677EE" w14:textId="77777777" w:rsidR="00807C56" w:rsidRDefault="00000000">
            <w:pPr>
              <w:pStyle w:val="Akapitzlist1"/>
              <w:widowControl w:val="0"/>
              <w:numPr>
                <w:ilvl w:val="0"/>
                <w:numId w:val="4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807C56" w14:paraId="37B32387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BED55B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B896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12A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96E9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3C1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0BB5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1E2C6686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66C6C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F79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5AE8" w14:textId="77777777" w:rsidR="00807C56" w:rsidRDefault="0000000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107E390C" w14:textId="77777777" w:rsidR="00807C56" w:rsidRDefault="00000000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rozróżnia fakty i opinie </w:t>
            </w:r>
          </w:p>
          <w:p w14:paraId="555F2EC4" w14:textId="77777777" w:rsidR="00807C56" w:rsidRDefault="00000000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określa intencje nadawcy</w:t>
            </w:r>
          </w:p>
          <w:p w14:paraId="3F91F1E4" w14:textId="77777777" w:rsidR="00807C56" w:rsidRDefault="00000000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CF985C1" w14:textId="77777777" w:rsidR="00807C56" w:rsidRDefault="00000000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podsumowuje opinie nadawcy</w:t>
            </w:r>
          </w:p>
          <w:p w14:paraId="6B8D135A" w14:textId="77777777" w:rsidR="00807C56" w:rsidRDefault="00000000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pytania do nagrań</w:t>
            </w:r>
          </w:p>
        </w:tc>
      </w:tr>
      <w:tr w:rsidR="00807C56" w14:paraId="714C633E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BD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045F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09A4A9F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0D1979C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25622D6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427474E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08B67DE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6CD7" w14:textId="77777777" w:rsidR="00807C56" w:rsidRDefault="00000000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6C37" w14:textId="77777777" w:rsidR="00807C56" w:rsidRDefault="00000000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5A57" w14:textId="77777777" w:rsidR="00807C56" w:rsidRDefault="00000000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85B5" w14:textId="77777777" w:rsidR="00807C56" w:rsidRDefault="00000000">
            <w:pPr>
              <w:widowControl w:val="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intencje autora tekst oraz kontekst wypowiedzi; rozpoznaje związki pomiędzy poszczególnymi częściami tekstu;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2AB54EEE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305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6C5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6325" w14:textId="77777777" w:rsidR="00807C56" w:rsidRDefault="00000000">
            <w:pPr>
              <w:pStyle w:val="Akapitzlist"/>
              <w:widowControl w:val="0"/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 i podsumowuje opinię autora</w:t>
            </w:r>
          </w:p>
          <w:p w14:paraId="239B8F3C" w14:textId="77777777" w:rsidR="00807C56" w:rsidRDefault="00000000">
            <w:pPr>
              <w:pStyle w:val="Akapitzlist"/>
              <w:widowControl w:val="0"/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21D2AFF7" w14:textId="77777777" w:rsidR="00807C56" w:rsidRDefault="00000000">
            <w:pPr>
              <w:pStyle w:val="Akapitzlist"/>
              <w:widowControl w:val="0"/>
              <w:numPr>
                <w:ilvl w:val="0"/>
                <w:numId w:val="4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poprawia błędy w przeczytanym tekście</w:t>
            </w:r>
          </w:p>
        </w:tc>
      </w:tr>
      <w:tr w:rsidR="00807C56" w14:paraId="0E89F10A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BCC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0099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D369" w14:textId="3D744D78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lastRenderedPageBreak/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3736" w14:textId="31CCDB0F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lastRenderedPageBreak/>
              <w:t>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3FE10B2D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A127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</w:t>
            </w:r>
            <w:r>
              <w:rPr>
                <w:rFonts w:cs="Arial"/>
                <w:sz w:val="18"/>
                <w:szCs w:val="18"/>
              </w:rPr>
              <w:lastRenderedPageBreak/>
              <w:t xml:space="preserve">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5D112CE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B50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</w:t>
            </w:r>
            <w:r>
              <w:rPr>
                <w:sz w:val="18"/>
                <w:szCs w:val="18"/>
              </w:rPr>
              <w:lastRenderedPageBreak/>
              <w:t xml:space="preserve">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24D15A82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7C0DE21C" w14:textId="77777777">
        <w:trPr>
          <w:trHeight w:val="141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CED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0A5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8B52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opisuje zagrożenia związane z degradacją środowiska naturalnego</w:t>
            </w:r>
          </w:p>
          <w:p w14:paraId="6DC49417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relacjonuje swoje doświadczenia i preferencje związane ze zwiedzaniem i uczestnictwem w ciekawych wydarzeniach</w:t>
            </w:r>
          </w:p>
          <w:p w14:paraId="29722540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plusów spędzania wakacji w kraju ojczystym i za granicą</w:t>
            </w:r>
          </w:p>
          <w:p w14:paraId="1B0BDB7F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poleca ciekawe miejsca i komentuje oferty turystyczne</w:t>
            </w:r>
          </w:p>
          <w:p w14:paraId="30F06969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relacjonuje wydarzenia związane z udanym lub nieudanym wyjazdem wakacyjnym</w:t>
            </w:r>
          </w:p>
          <w:p w14:paraId="1208A58F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plusów i minusów życia w ciągłym ruchu i nieustannego przemieszczania się z miejsca na miejsce</w:t>
            </w:r>
          </w:p>
          <w:p w14:paraId="70C40C34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i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istoty koncepcji tzw.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slow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living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 xml:space="preserve">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1C01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zagrożenia związane z degradacją środowiska naturalnego</w:t>
            </w:r>
          </w:p>
          <w:p w14:paraId="40E0289B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relacjonuje swoje doświadczenia i preferencje związane ze zwiedzaniem i uczestnictwem w ciekawych wydarzeniach</w:t>
            </w:r>
          </w:p>
          <w:p w14:paraId="72829EC4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spędzania wakacji w kraju ojczystym i za granicą</w:t>
            </w:r>
          </w:p>
          <w:p w14:paraId="1811CAF4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poleca ciekawe miejsca i komentuje oferty turystyczne</w:t>
            </w:r>
          </w:p>
          <w:p w14:paraId="7DA3AEF4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relacjonuje wydarzenia związane z udanym lub nieudanym wyjazdem wakacyjnym</w:t>
            </w:r>
          </w:p>
          <w:p w14:paraId="0B7BCF50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minusów życia w ciągłym ruchu i nieustannego przemieszczania się z miejsca na miejsce</w:t>
            </w:r>
          </w:p>
          <w:p w14:paraId="27CCEF87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spekuluje i wypowiada się na temat istoty koncepcji tzw.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slow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living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</w:rPr>
              <w:t>podając argumenty na poparcie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swojego stanowiska</w:t>
            </w:r>
          </w:p>
        </w:tc>
      </w:tr>
      <w:tr w:rsidR="00807C56" w14:paraId="5125EB47" w14:textId="77777777">
        <w:trPr>
          <w:trHeight w:val="203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44B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9DD0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1345" w14:textId="1AFCA42B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2EB0" w14:textId="6932D7AA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C9A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sz w:val="18"/>
                <w:szCs w:val="18"/>
              </w:rPr>
              <w:t xml:space="preserve">ę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58CB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artykułu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295230C6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1BD29056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EA5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0CDA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1410" w14:textId="77777777" w:rsidR="00807C56" w:rsidRDefault="00000000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artykuł związany  tematyką ochrony środowiska naturalnego, w którym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i podaje</w:t>
            </w:r>
            <w:r>
              <w:rPr>
                <w:b/>
                <w:sz w:val="18"/>
                <w:szCs w:val="18"/>
              </w:rPr>
              <w:t xml:space="preserve"> różnorodne </w:t>
            </w:r>
            <w:r>
              <w:rPr>
                <w:sz w:val="18"/>
                <w:szCs w:val="18"/>
              </w:rPr>
              <w:t xml:space="preserve">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  <w:p w14:paraId="195E6FE0" w14:textId="77777777" w:rsidR="00807C56" w:rsidRDefault="00000000">
            <w:pPr>
              <w:pStyle w:val="Akapitzlist1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917B" w14:textId="77777777" w:rsidR="00807C56" w:rsidRDefault="00000000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artykuł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związany  tematyką ochrony środowiska naturalnego, w którym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omawia oba elementy tematu i podaje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przykłady oraz argumenty</w:t>
            </w:r>
          </w:p>
          <w:p w14:paraId="4C3802DC" w14:textId="77777777" w:rsidR="00807C56" w:rsidRDefault="00000000">
            <w:pPr>
              <w:pStyle w:val="Akapitzlist1"/>
              <w:widowControl w:val="0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07C56" w14:paraId="72DEC8F6" w14:textId="77777777">
        <w:trPr>
          <w:trHeight w:val="127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E19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7B4E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6AED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43ACEF39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</w:t>
            </w:r>
            <w:r>
              <w:rPr>
                <w:b/>
                <w:sz w:val="18"/>
                <w:szCs w:val="18"/>
              </w:rPr>
              <w:t xml:space="preserve"> bardzo trafnej </w:t>
            </w:r>
            <w:r>
              <w:rPr>
                <w:sz w:val="18"/>
                <w:szCs w:val="18"/>
              </w:rPr>
              <w:t>samooceny oraz</w:t>
            </w:r>
            <w:r>
              <w:rPr>
                <w:b/>
                <w:sz w:val="18"/>
                <w:szCs w:val="18"/>
              </w:rPr>
              <w:t xml:space="preserve"> 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wyrazów)</w:t>
            </w:r>
          </w:p>
          <w:p w14:paraId="5C62318D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E13D1E1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z dużą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19676E8C" w14:textId="3F5ECA82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3008A11D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619AE79" w14:textId="77777777" w:rsidR="00807C56" w:rsidRDefault="00807C56">
            <w:pPr>
              <w:pStyle w:val="Bezodstpw"/>
              <w:widowControl w:val="0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491A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73CC288F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</w:t>
            </w:r>
            <w:r>
              <w:rPr>
                <w:b/>
                <w:sz w:val="18"/>
                <w:szCs w:val="18"/>
              </w:rPr>
              <w:t xml:space="preserve"> trafnej </w:t>
            </w:r>
            <w:r>
              <w:rPr>
                <w:sz w:val="18"/>
                <w:szCs w:val="18"/>
              </w:rPr>
              <w:t>samooceny oraz</w:t>
            </w:r>
            <w:r>
              <w:rPr>
                <w:b/>
                <w:sz w:val="18"/>
                <w:szCs w:val="18"/>
              </w:rPr>
              <w:t xml:space="preserve"> swobodnie i regularnie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(korzystanie ze słownika; poprawianie błędów; prowadzenie notatek; zapamiętywanie nowych wyrazów)</w:t>
            </w:r>
          </w:p>
          <w:p w14:paraId="7A3CE60A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5203A6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1E62AE14" w14:textId="37589F0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ABD06A3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50B47F18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9A6E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423D3837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</w:t>
            </w:r>
            <w:r>
              <w:rPr>
                <w:b/>
                <w:sz w:val="18"/>
                <w:szCs w:val="18"/>
              </w:rPr>
              <w:t xml:space="preserve"> umiarkowanie trafnej </w:t>
            </w:r>
            <w:r>
              <w:rPr>
                <w:sz w:val="18"/>
                <w:szCs w:val="18"/>
              </w:rPr>
              <w:t xml:space="preserve">samooceny oraz </w:t>
            </w: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poprawianie błędów; prowadzenie notatek; zapamiętywanie nowych wyrazów)</w:t>
            </w:r>
          </w:p>
          <w:p w14:paraId="41A2700B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FB13C94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1D6DA06E" w14:textId="3970BFE1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11B06B50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D40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16CA7B24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rzadko </w:t>
            </w:r>
            <w:r>
              <w:rPr>
                <w:sz w:val="18"/>
                <w:szCs w:val="18"/>
              </w:rPr>
              <w:t>dokonuje samooceny oraz</w:t>
            </w:r>
            <w:r>
              <w:rPr>
                <w:b/>
                <w:sz w:val="18"/>
                <w:szCs w:val="18"/>
              </w:rPr>
              <w:t xml:space="preserve"> niekiedy</w:t>
            </w:r>
            <w:r>
              <w:rPr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korzystanie ze słownika; poprawianie błędów; prowadzenie notatek; zapamiętywanie nowych wyrazów)</w:t>
            </w:r>
          </w:p>
          <w:p w14:paraId="70E2D437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8F42E67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5AA4F8F6" w14:textId="25EB2506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5EFE384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5EF7F2E0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692D76DB" w14:textId="77777777" w:rsidR="00807C56" w:rsidRDefault="00807C56">
            <w:pPr>
              <w:pStyle w:val="Bezodstpw"/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0359697" w14:textId="77777777" w:rsidR="00807C56" w:rsidRDefault="00807C56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67D088B7" w14:textId="77777777" w:rsidR="00807C56" w:rsidRDefault="00000000">
      <w:r>
        <w:t xml:space="preserve"> </w:t>
      </w:r>
    </w:p>
    <w:tbl>
      <w:tblPr>
        <w:tblW w:w="139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6"/>
        <w:gridCol w:w="2976"/>
        <w:gridCol w:w="2694"/>
        <w:gridCol w:w="112"/>
        <w:gridCol w:w="2829"/>
      </w:tblGrid>
      <w:tr w:rsidR="00807C56" w14:paraId="64A875C9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619BE5B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 THE WORKING LIFE</w:t>
            </w:r>
          </w:p>
        </w:tc>
      </w:tr>
      <w:tr w:rsidR="00807C56" w14:paraId="14B72254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DBB79DC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0C3EBE9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5E22A69B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25E7CE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2DEA4F4F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0F155C1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5738E9B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7A5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57FC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4C77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5CF9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C0DC474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63B1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lastRenderedPageBreak/>
              <w:t>OCENA DOPUSZCZAJĄCA</w:t>
            </w:r>
          </w:p>
          <w:p w14:paraId="6C9B5710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1E67F1E2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367521B4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9EF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819D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1EA2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E1F9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PRACA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0559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CC6C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PRACA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78CD9976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C16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12B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B3D9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pracą zawodową i rynkiem pracy</w:t>
            </w:r>
          </w:p>
          <w:p w14:paraId="017C5C9C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opisu środowiska pracy, różnych etapów ścieżki zawodowej oraz wyborem kariery</w:t>
            </w:r>
          </w:p>
          <w:p w14:paraId="1AF978CF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umiejętnościami i kwalifikacjami oraz warunkami pracy</w:t>
            </w:r>
          </w:p>
          <w:p w14:paraId="6F9C5026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często mylone słowa</w:t>
            </w:r>
          </w:p>
          <w:p w14:paraId="5ABBBAED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opisu miejsca pracy</w:t>
            </w:r>
          </w:p>
          <w:p w14:paraId="6EFEF4BB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umiejętnościami i pozytywnymi cechami charakteru</w:t>
            </w:r>
          </w:p>
          <w:p w14:paraId="45FF9395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kolokacje</w:t>
            </w:r>
          </w:p>
        </w:tc>
      </w:tr>
      <w:tr w:rsidR="00807C56" w14:paraId="04C32934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380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D2F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705A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1A17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C5AF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C8E8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bardzo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błędy.</w:t>
            </w:r>
          </w:p>
        </w:tc>
      </w:tr>
      <w:tr w:rsidR="00807C56" w14:paraId="0B83C1D2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56D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D46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E3F0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stosowanie mowy zależnej z uwzględnieniem wyjątków od zasady następstwa czasów</w:t>
            </w:r>
          </w:p>
          <w:p w14:paraId="51D24A93" w14:textId="77777777" w:rsidR="00807C56" w:rsidRDefault="00000000">
            <w:pPr>
              <w:pStyle w:val="Akapitzlist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t>unikanie powtórzeń z zastosowaniem elipsy gramatycznej i synonimów</w:t>
            </w:r>
          </w:p>
        </w:tc>
      </w:tr>
      <w:tr w:rsidR="00807C56" w14:paraId="6C4DD041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5A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2A1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87F6" w14:textId="5E8890FD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AA4D" w14:textId="020133D2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 dość</w:t>
            </w:r>
            <w:r>
              <w:rPr>
                <w:sz w:val="18"/>
                <w:szCs w:val="18"/>
              </w:rPr>
              <w:t xml:space="preserve"> bogatego zasobu środków językowych:</w:t>
            </w:r>
          </w:p>
          <w:p w14:paraId="5C46462E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365E" w14:textId="032DB9AA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7DF3" w14:textId="0C384EFC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7C4B3A9F" w14:textId="77777777">
        <w:trPr>
          <w:trHeight w:val="112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4CE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9E3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DC28" w14:textId="77777777" w:rsidR="00807C56" w:rsidRDefault="00000000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6216BE86" w14:textId="77777777" w:rsidR="00807C56" w:rsidRDefault="00000000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Zdania z lukami</w:t>
            </w:r>
          </w:p>
          <w:p w14:paraId="1D980C46" w14:textId="77777777" w:rsidR="00807C56" w:rsidRDefault="00000000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6D1B9AFD" w14:textId="77777777" w:rsidR="00807C56" w:rsidRDefault="00000000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5715D9A4" w14:textId="77777777" w:rsidR="00807C56" w:rsidRDefault="00000000">
            <w:pPr>
              <w:pStyle w:val="Akapitzlist1"/>
              <w:widowControl w:val="0"/>
              <w:numPr>
                <w:ilvl w:val="0"/>
                <w:numId w:val="4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Uzupełnianie luk w tekście jednym wyrazem</w:t>
            </w:r>
          </w:p>
        </w:tc>
      </w:tr>
      <w:tr w:rsidR="00807C56" w14:paraId="44C3A3E1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14E1FE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AD68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4A6A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1796CA55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E23E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2350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13B79626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0507DA5E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023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3CEEF6A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807C56" w14:paraId="48287A85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72B792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24C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67E5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7A6FA89C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8A46282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4563D630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21CDBC9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wypowiedzi do osób</w:t>
            </w:r>
          </w:p>
        </w:tc>
      </w:tr>
      <w:tr w:rsidR="00807C56" w14:paraId="03E9D8BB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2B9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0411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685FFEC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45BEFDA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4B14C65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7709713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4049FA2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0DEB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DE37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C8E8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5FD1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 i jego poszczególnych części;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6D42F2DC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1E8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FB6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A0DE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 nazwy zawodów do przeczytanych tekstów</w:t>
            </w:r>
          </w:p>
          <w:p w14:paraId="7510478D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0C95E370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807C56" w14:paraId="7B2E2820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E47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D371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4A5A" w14:textId="673AC1B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304A" w14:textId="5425F66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04757FAC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957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E7F9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56A10AF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4724A843" w14:textId="77777777">
        <w:trPr>
          <w:trHeight w:val="70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4CA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CA2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0CB3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swoje preferencje dotyczące wyboru pracy</w:t>
            </w:r>
          </w:p>
          <w:p w14:paraId="08EED52B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różnych aspektów związanych z pracą i odpoczynkiem oraz współpracą w zespole</w:t>
            </w:r>
          </w:p>
          <w:p w14:paraId="4D74978E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cechy charakteru i kwalifikacje konieczne do wykonywania różnych zawodów</w:t>
            </w:r>
          </w:p>
          <w:p w14:paraId="0CE700A0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relacjonuje swoje doświadczenia związane z rozmową z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doradcą zawodowym lub z rozmową o pracę </w:t>
            </w:r>
          </w:p>
          <w:p w14:paraId="150FAC08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idealną pracę</w:t>
            </w:r>
          </w:p>
          <w:p w14:paraId="15476156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miejsca pracy</w:t>
            </w:r>
          </w:p>
          <w:p w14:paraId="6E6DDD15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plusów i minusów wykonywania tej samej pracy na przestrzeni całego życia zawodowego</w:t>
            </w:r>
          </w:p>
          <w:p w14:paraId="07C75B5B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czynników warunkujących sukces w życiu zawodowym</w:t>
            </w:r>
          </w:p>
          <w:p w14:paraId="060854C1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spekuluje na temat przyszłych trendów zawodowych oraz znaczenia technologii i robotyki na przyszłym rynku pracy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276A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opisuje swoje preferencje dotyczące wyboru pracy</w:t>
            </w:r>
          </w:p>
          <w:p w14:paraId="35FCC2EF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różnych aspektów związanych z pracą i odpoczynkiem oraz współpracą w zespole</w:t>
            </w:r>
          </w:p>
          <w:p w14:paraId="3CCF11DB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cechy charakteru i kwalifikacje konieczne do wykonywania różnych zawodów</w:t>
            </w:r>
          </w:p>
          <w:p w14:paraId="6EECDFE3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relacjonuje swoje doświadczenia związane z rozmową z doradcą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zawodowym lub z rozmową o pracę </w:t>
            </w:r>
          </w:p>
          <w:p w14:paraId="105605CC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idealną pracę</w:t>
            </w:r>
          </w:p>
          <w:p w14:paraId="4F29202D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miejsca pracy</w:t>
            </w:r>
          </w:p>
          <w:p w14:paraId="77C4399B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plusów i minusów wykonywania tej samej pracy na przestrzeni całego życia zawodowego</w:t>
            </w:r>
          </w:p>
          <w:p w14:paraId="3DE2F8A7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czynników warunkujących sukces w życiu zawodowym</w:t>
            </w:r>
          </w:p>
          <w:p w14:paraId="4769F68F" w14:textId="77777777" w:rsidR="00807C56" w:rsidRDefault="00000000">
            <w:pPr>
              <w:pStyle w:val="Akapitzlist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spekuluje na temat przyszłych trendów zawodowych oraz znaczenia technologii i robotyki na przyszłym rynku pracy</w:t>
            </w:r>
          </w:p>
        </w:tc>
      </w:tr>
      <w:tr w:rsidR="00807C56" w14:paraId="1A8367EE" w14:textId="77777777">
        <w:trPr>
          <w:trHeight w:val="227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E3C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80DF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9F3C" w14:textId="4F6A4673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 xml:space="preserve">listów prywatnych i formalnych </w:t>
            </w:r>
            <w:r>
              <w:rPr>
                <w:sz w:val="18"/>
                <w:szCs w:val="18"/>
              </w:rPr>
              <w:t xml:space="preserve">oraz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B1CA" w14:textId="3B1D87BD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listów prywatnych i formalnych</w:t>
            </w:r>
            <w:r>
              <w:rPr>
                <w:sz w:val="18"/>
                <w:szCs w:val="18"/>
              </w:rPr>
              <w:t xml:space="preserve">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68EC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 xml:space="preserve">listów prywatnych i formalnych.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  <w:p w14:paraId="5CBA1E11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6796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listów prywatnych i formalnych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5532D78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7295C8D9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E20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6589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12B0" w14:textId="77777777" w:rsidR="00807C56" w:rsidRDefault="00000000">
            <w:pPr>
              <w:pStyle w:val="Bezodstpw"/>
              <w:widowControl w:val="0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podanie o pracę i list do przyjaciela, w których </w:t>
            </w:r>
            <w:r>
              <w:rPr>
                <w:b/>
                <w:sz w:val="18"/>
                <w:szCs w:val="18"/>
              </w:rPr>
              <w:t xml:space="preserve">wyczerpująco </w:t>
            </w:r>
            <w:r>
              <w:rPr>
                <w:sz w:val="18"/>
                <w:szCs w:val="18"/>
              </w:rPr>
              <w:t xml:space="preserve">omawia oba elementy tematu i podaje 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9C38" w14:textId="77777777" w:rsidR="00807C56" w:rsidRDefault="00000000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podanie o pracę i list do przyjaciela, w których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omawia oba elementy tematu i podaje przykłady oraz argumenty</w:t>
            </w:r>
          </w:p>
          <w:p w14:paraId="3860BF40" w14:textId="77777777" w:rsidR="00807C56" w:rsidRDefault="00807C56">
            <w:pPr>
              <w:pStyle w:val="Bezodstpw"/>
              <w:widowControl w:val="0"/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807C56" w14:paraId="1DFDAA99" w14:textId="77777777">
        <w:trPr>
          <w:trHeight w:val="877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B6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0254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59B6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49206512" w14:textId="77777777" w:rsidR="00807C56" w:rsidRDefault="00807C56">
            <w:pPr>
              <w:pStyle w:val="Bezodstpw"/>
              <w:widowControl w:val="0"/>
              <w:ind w:left="720"/>
              <w:rPr>
                <w:rFonts w:cs="Calibri"/>
                <w:sz w:val="18"/>
                <w:szCs w:val="18"/>
              </w:rPr>
            </w:pPr>
          </w:p>
          <w:p w14:paraId="7AD24817" w14:textId="77777777" w:rsidR="00807C56" w:rsidRDefault="00000000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 techniki samodzielnej pracy nad językiem (np. korzystanie ze słownika;  poprawianie błędów; prowadzenie notatek; zapamiętywanie nowych wyrazów)</w:t>
            </w:r>
          </w:p>
          <w:p w14:paraId="7024916A" w14:textId="77777777" w:rsidR="00807C56" w:rsidRDefault="00000000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45EB8179" w14:textId="77777777" w:rsidR="00807C56" w:rsidRDefault="00000000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często i z dużą łatwością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76D2E36F" w14:textId="07FD0B18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136C096C" w14:textId="77777777" w:rsidR="00807C56" w:rsidRDefault="00000000">
            <w:pPr>
              <w:pStyle w:val="Akapitzlist"/>
              <w:widowControl w:val="0"/>
              <w:numPr>
                <w:ilvl w:val="0"/>
                <w:numId w:val="15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32B21D85" w14:textId="77777777" w:rsidR="00807C56" w:rsidRDefault="00807C56">
            <w:pPr>
              <w:pStyle w:val="Bezodstpw"/>
              <w:widowControl w:val="0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5460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4468D7A4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  <w:p w14:paraId="052596A8" w14:textId="77777777" w:rsidR="00807C56" w:rsidRDefault="00000000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0E1169F9" w14:textId="77777777" w:rsidR="00807C56" w:rsidRDefault="00000000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</w:t>
            </w:r>
          </w:p>
          <w:p w14:paraId="4D1B3F1C" w14:textId="77777777" w:rsidR="00807C56" w:rsidRDefault="00000000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oraz strategie kompensacyjne (np. definicji, parafrazy)</w:t>
            </w:r>
          </w:p>
          <w:p w14:paraId="29510438" w14:textId="5789E889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241B932A" w14:textId="77777777" w:rsidR="00807C56" w:rsidRDefault="00000000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7C49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2851E80B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693FBA92" w14:textId="77777777" w:rsidR="00807C56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wyrazów)</w:t>
            </w:r>
          </w:p>
          <w:p w14:paraId="4CE5654E" w14:textId="77777777" w:rsidR="00807C56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176C3B41" w14:textId="77777777" w:rsidR="00807C56" w:rsidRDefault="00000000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 oraz strategie kompensacyjne (np. definicji, parafrazy)</w:t>
            </w:r>
          </w:p>
          <w:p w14:paraId="2E29DEE4" w14:textId="6E1BBA26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1758A619" w14:textId="77777777" w:rsidR="00807C56" w:rsidRDefault="00000000">
            <w:pPr>
              <w:pStyle w:val="Bezodstpw"/>
              <w:widowControl w:val="0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DBAF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064090CF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76000C91" w14:textId="77777777" w:rsidR="00807C56" w:rsidRDefault="00000000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 techniki samodzielnej pracy nad językiem (np. korzystanie ze słownika;  poprawianie błędów; prowadzenie notatek; zapamiętywanie nowych wyrazów)</w:t>
            </w:r>
          </w:p>
          <w:p w14:paraId="7AEF1FCB" w14:textId="77777777" w:rsidR="00807C56" w:rsidRDefault="00000000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współdziała w grupie</w:t>
            </w:r>
          </w:p>
          <w:p w14:paraId="42A3982C" w14:textId="77777777" w:rsidR="00807C56" w:rsidRDefault="00000000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ascii="Verdana" w:eastAsia="Calibri" w:hAnsi="Verdana" w:cs="Verdana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w niewielkim stopniu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 oraz strategie kompensacyjne (np. definicji, parafrazy)</w:t>
            </w:r>
          </w:p>
          <w:p w14:paraId="19119958" w14:textId="29CF8238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533471C6" w14:textId="77777777" w:rsidR="00807C56" w:rsidRDefault="00000000">
            <w:pPr>
              <w:pStyle w:val="Bezodstpw"/>
              <w:widowControl w:val="0"/>
              <w:numPr>
                <w:ilvl w:val="0"/>
                <w:numId w:val="1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807C56" w14:paraId="6CBAC3C7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786781D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5 </w:t>
            </w:r>
            <w:r>
              <w:rPr>
                <w:rFonts w:cs="Aharoni"/>
                <w:b/>
                <w:sz w:val="28"/>
                <w:szCs w:val="28"/>
              </w:rPr>
              <w:t>MIGHT OR RIGHT</w:t>
            </w:r>
          </w:p>
        </w:tc>
      </w:tr>
      <w:tr w:rsidR="00807C56" w14:paraId="5CB6FE36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F5A1ED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1151EC06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0ED85D60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D82F263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4399708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07E6CC4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D1F7BDC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8D0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54D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7333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3867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0C11AF32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DA99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0D20D35C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3F59379B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61B7A479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53B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046B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6999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B547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1C18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7A24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2F3C1781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974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C9D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6D1C" w14:textId="77777777" w:rsidR="00807C56" w:rsidRDefault="00000000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słownictwo związane z polityką, politykami oraz sprawami publicznymi </w:t>
            </w:r>
          </w:p>
          <w:p w14:paraId="1F5BBEDD" w14:textId="77777777" w:rsidR="00807C56" w:rsidRDefault="00000000">
            <w:pPr>
              <w:pStyle w:val="Akapitzlist"/>
              <w:widowControl w:val="0"/>
              <w:numPr>
                <w:ilvl w:val="0"/>
                <w:numId w:val="4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kolokacje ze słowem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stick</w:t>
            </w:r>
            <w:proofErr w:type="spellEnd"/>
          </w:p>
          <w:p w14:paraId="1DB5E926" w14:textId="77777777" w:rsidR="00807C56" w:rsidRDefault="00000000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władzą, walką o poparcie społeczne,  porządkiem społecznym i systemem sprawiedliwości</w:t>
            </w:r>
          </w:p>
          <w:p w14:paraId="66BE0782" w14:textId="77777777" w:rsidR="00807C56" w:rsidRDefault="00000000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słowotwórstwo (przyrostki charakterystyczne dla przymiotników)</w:t>
            </w:r>
          </w:p>
          <w:p w14:paraId="2332E29D" w14:textId="77777777" w:rsidR="00807C56" w:rsidRDefault="00000000">
            <w:pPr>
              <w:pStyle w:val="Akapitzlist"/>
              <w:widowControl w:val="0"/>
              <w:numPr>
                <w:ilvl w:val="0"/>
                <w:numId w:val="4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ekonomią, problemami społecznymi i przestępczością</w:t>
            </w:r>
          </w:p>
          <w:p w14:paraId="722C7973" w14:textId="77777777" w:rsidR="00807C56" w:rsidRDefault="00000000">
            <w:pPr>
              <w:pStyle w:val="Akapitzlist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wyrażenia idiomatyczne o podobnym znaczeniu</w:t>
            </w:r>
          </w:p>
        </w:tc>
      </w:tr>
      <w:tr w:rsidR="00807C56" w14:paraId="47C0BD4B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8AE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8DFE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2D73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zagadnień gramatycznych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8F5C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zagadnień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9C8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zagadnień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CF25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zagadnień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bardzo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</w:tr>
      <w:tr w:rsidR="00807C56" w14:paraId="7135768F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D40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7B4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A310" w14:textId="77777777" w:rsidR="00807C56" w:rsidRDefault="00000000">
            <w:pPr>
              <w:pStyle w:val="Akapitzlist"/>
              <w:widowControl w:val="0"/>
              <w:numPr>
                <w:ilvl w:val="0"/>
                <w:numId w:val="4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okresy warunkowe typu I, II, III i mieszane</w:t>
            </w:r>
          </w:p>
          <w:p w14:paraId="6C8181F7" w14:textId="77777777" w:rsidR="00807C56" w:rsidRDefault="00000000">
            <w:pPr>
              <w:pStyle w:val="Akapitzlist"/>
              <w:widowControl w:val="0"/>
              <w:numPr>
                <w:ilvl w:val="0"/>
                <w:numId w:val="4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przedimków</w:t>
            </w:r>
          </w:p>
          <w:p w14:paraId="3F63C2D0" w14:textId="77777777" w:rsidR="00807C56" w:rsidRDefault="00000000">
            <w:pPr>
              <w:pStyle w:val="Akapitzlist"/>
              <w:widowControl w:val="0"/>
              <w:numPr>
                <w:ilvl w:val="0"/>
                <w:numId w:val="4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przyimki w utartych zwrotach</w:t>
            </w:r>
          </w:p>
        </w:tc>
      </w:tr>
      <w:tr w:rsidR="00807C56" w14:paraId="5A6D8ECB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335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D0A5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38B0" w14:textId="76ED2EF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7D65" w14:textId="042F49EB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55577424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6ADD" w14:textId="253378D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5556" w14:textId="42AF99FC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22371EAA" w14:textId="77777777">
        <w:trPr>
          <w:trHeight w:val="83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F7A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CAA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D0A5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Dobieranie (zdań do luk)</w:t>
            </w:r>
          </w:p>
          <w:p w14:paraId="0B613192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Zdania z lukami</w:t>
            </w:r>
          </w:p>
          <w:p w14:paraId="2AB76989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Tłumaczenie fragmentów zdań</w:t>
            </w:r>
          </w:p>
          <w:p w14:paraId="595868C9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Wybór wielokrotny</w:t>
            </w:r>
          </w:p>
          <w:p w14:paraId="2FB8D3D1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z lukami</w:t>
            </w:r>
          </w:p>
          <w:p w14:paraId="60A2C8DF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Uzupełnianie luk w tekście jednym wyrazem</w:t>
            </w:r>
          </w:p>
          <w:p w14:paraId="60010BF2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Transformacje zdań</w:t>
            </w:r>
          </w:p>
          <w:p w14:paraId="23342333" w14:textId="77777777" w:rsidR="00807C56" w:rsidRDefault="00000000">
            <w:pPr>
              <w:pStyle w:val="Akapitzlist1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Sety leksykalne</w:t>
            </w:r>
          </w:p>
        </w:tc>
      </w:tr>
      <w:tr w:rsidR="00807C56" w14:paraId="3C32A4F4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A03002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84CF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C900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1840C9A3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346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2FA0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1761E46B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2184A7CD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F86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 główną myśl tekstu;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8FA0F88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807C56" w14:paraId="3D3D7606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EF0897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94E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01C4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podsumowuje treść wysłuchanych konwersacji</w:t>
            </w:r>
          </w:p>
          <w:p w14:paraId="434A773F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1ACD8AD3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5A537972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wypowiedzi do osób</w:t>
            </w:r>
          </w:p>
          <w:p w14:paraId="4F66FE7A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807C56" w14:paraId="5E0CFCB4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86A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1FD6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29B1421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10403A4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0B078C4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3B9E6B1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4780557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4BFE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0FDC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5ACA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D890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autora tekstu; rozpoznaje związki pomiędzy poszczególnymi częściami tekstu 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33BE208C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70E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8D9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7F65" w14:textId="77777777" w:rsidR="00807C56" w:rsidRDefault="00000000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64F31F9A" w14:textId="77777777" w:rsidR="00807C56" w:rsidRDefault="00000000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5E1055F2" w14:textId="77777777" w:rsidR="00807C56" w:rsidRDefault="00000000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807C56" w14:paraId="696A8B52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697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C19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48D2" w14:textId="65B33621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</w:t>
            </w:r>
            <w:r>
              <w:rPr>
                <w:sz w:val="18"/>
                <w:szCs w:val="18"/>
              </w:rPr>
              <w:lastRenderedPageBreak/>
              <w:t>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5CAE" w14:textId="27308B2C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7FAC687B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3EC2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o słownictwa i struktur </w:t>
            </w:r>
            <w:r>
              <w:rPr>
                <w:sz w:val="18"/>
                <w:szCs w:val="18"/>
              </w:rPr>
              <w:lastRenderedPageBreak/>
              <w:t>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468F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233CAAA0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</w:tc>
      </w:tr>
      <w:tr w:rsidR="00807C56" w14:paraId="73294512" w14:textId="77777777">
        <w:trPr>
          <w:trHeight w:val="70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C8C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EA5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A4A3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różnych aspektów życia politycznego i społecznego</w:t>
            </w:r>
          </w:p>
          <w:p w14:paraId="47D7A7F4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dotyczące gatunków literackich i fikcyjne postacie </w:t>
            </w:r>
          </w:p>
          <w:p w14:paraId="375311F5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idei równości społecznej</w:t>
            </w:r>
          </w:p>
          <w:p w14:paraId="08E4C770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na temat potencjalnych przedsięwzięć biznesowych mających pozytywne przełożenie na  funkcjonowanie lokalnej społeczności</w:t>
            </w:r>
          </w:p>
          <w:p w14:paraId="4BC3C896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odgrywa dialog: bierze udział w rozmowach na temat nieudanego wydarzenia charytatywnego  oraz sposobów wykorzystania środków z budżetu obywatelskiego, w których odnosi się do podanych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rozwija</w:t>
            </w:r>
          </w:p>
          <w:p w14:paraId="30F30579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625CAC5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źródeł przestępczości, różnych rodzajów przestępstw, prewencji i sposobów karania za popełnione czyny</w:t>
            </w:r>
          </w:p>
          <w:p w14:paraId="22E0E346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na temat swojego zachowania w obliczu przestępstwa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CA13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różnych aspektów życia politycznego i społecznego</w:t>
            </w:r>
          </w:p>
          <w:p w14:paraId="300405FB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opisuje swoje preferencje dotyczące gatunków literackich i fikcyjne postacie </w:t>
            </w:r>
          </w:p>
          <w:p w14:paraId="2566482D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idei równości społecznej</w:t>
            </w:r>
          </w:p>
          <w:p w14:paraId="5FEB9F97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spekuluje na temat potencjalnych przedsięwzięć biznesowych mających pozytywne przełożenie na  funkcjonowanie lokalnej społeczności</w:t>
            </w:r>
          </w:p>
          <w:p w14:paraId="6D565B5D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odgrywa dialog: bierze udział w rozmowach na temat nieudanego wydarzenia charytatywnego oraz sposobów wykorzystania środków z budżetu obywatelskiego, w których odnosi się do podanych kwestii i rozwija je</w:t>
            </w:r>
          </w:p>
          <w:p w14:paraId="24FBF420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0D1347B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źródeł przestępczości, różnych rodzajów przestępstw, prewencji i sposobów karania za popełnione czyny</w:t>
            </w:r>
          </w:p>
          <w:p w14:paraId="24D7501E" w14:textId="77777777" w:rsidR="00807C56" w:rsidRDefault="00000000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spekuluje na temat swojego zachowania w obliczu przestępstwa</w:t>
            </w:r>
          </w:p>
        </w:tc>
      </w:tr>
      <w:tr w:rsidR="00807C56" w14:paraId="1275AFE2" w14:textId="77777777">
        <w:trPr>
          <w:trHeight w:val="227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A9E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E77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8E83" w14:textId="0C57E224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3C24" w14:textId="228B39AD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sz w:val="18"/>
                <w:szCs w:val="18"/>
              </w:rPr>
              <w:t xml:space="preserve">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F0FD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listu do redakcji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48D817CA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803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listu do redakcji.</w:t>
            </w:r>
            <w:r>
              <w:rPr>
                <w:rFonts w:cs="Arial"/>
                <w:sz w:val="18"/>
                <w:szCs w:val="18"/>
              </w:rPr>
              <w:t xml:space="preserve">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44E4A40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5B0FC08A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36E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53C0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E04B" w14:textId="77777777" w:rsidR="00807C56" w:rsidRDefault="00000000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redakcji, w którym odnosi się do propozycji wprowadzenia obowiązku głosowania w wyborach powszechnych lub komentuje kwestię nieprawdziwych informacji (tzw. </w:t>
            </w:r>
            <w:proofErr w:type="spellStart"/>
            <w:r>
              <w:rPr>
                <w:i/>
                <w:sz w:val="18"/>
                <w:szCs w:val="18"/>
              </w:rPr>
              <w:t>fake</w:t>
            </w:r>
            <w:proofErr w:type="spellEnd"/>
            <w:r>
              <w:rPr>
                <w:i/>
                <w:sz w:val="18"/>
                <w:szCs w:val="18"/>
              </w:rPr>
              <w:t xml:space="preserve"> news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omawiając oba elementy tematu i podając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przykłady oraz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</w:t>
            </w:r>
          </w:p>
          <w:p w14:paraId="2053542C" w14:textId="77777777" w:rsidR="00807C56" w:rsidRDefault="00000000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D4EE" w14:textId="77777777" w:rsidR="00807C56" w:rsidRDefault="00000000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list do redakcji, w którym odnosi się do propozycji wprowadzenia obowiązku głosowania w wyborach powszechnych lub komentuje kwestię nieprawdziwych informacji (tzw. </w:t>
            </w:r>
            <w:proofErr w:type="spellStart"/>
            <w:r>
              <w:rPr>
                <w:i/>
                <w:sz w:val="18"/>
                <w:szCs w:val="18"/>
              </w:rPr>
              <w:t>fake</w:t>
            </w:r>
            <w:proofErr w:type="spellEnd"/>
            <w:r>
              <w:rPr>
                <w:i/>
                <w:sz w:val="18"/>
                <w:szCs w:val="18"/>
              </w:rPr>
              <w:t xml:space="preserve"> news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omawiając oba elementy tematu i podając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przykłady oraz argumenty</w:t>
            </w:r>
          </w:p>
          <w:p w14:paraId="61858A19" w14:textId="77777777" w:rsidR="00807C56" w:rsidRDefault="00000000">
            <w:pPr>
              <w:pStyle w:val="Akapitzlist1"/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07C56" w14:paraId="330B4CBA" w14:textId="77777777">
        <w:trPr>
          <w:trHeight w:val="155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57B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1F8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C16A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30FFF60C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wyrazów; korzystanie z tekstów kultury w języku obcym)</w:t>
            </w:r>
          </w:p>
          <w:p w14:paraId="668EEB9F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13F2149F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z dużą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490DD3C7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bardzo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32826617" w14:textId="77777777" w:rsidR="00807C56" w:rsidRDefault="00807C56">
            <w:pPr>
              <w:pStyle w:val="Bezodstpw"/>
              <w:widowControl w:val="0"/>
              <w:rPr>
                <w:b/>
                <w:sz w:val="18"/>
                <w:szCs w:val="18"/>
              </w:rPr>
            </w:pPr>
          </w:p>
          <w:p w14:paraId="4F93504E" w14:textId="77777777" w:rsidR="00807C56" w:rsidRDefault="00807C56">
            <w:pPr>
              <w:pStyle w:val="Bezodstpw"/>
              <w:widowControl w:val="0"/>
              <w:ind w:left="720"/>
              <w:rPr>
                <w:rFonts w:cs="Calibri"/>
                <w:sz w:val="18"/>
                <w:szCs w:val="18"/>
              </w:rPr>
            </w:pPr>
          </w:p>
          <w:p w14:paraId="617C92E8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AE91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7E61B3CF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(korzystanie ze słownika; poprawianie błędów; prowadzenie notatek; zapamiętywanie nowych wyrazów; korzystanie z tekstów kultury w języku obcym)</w:t>
            </w:r>
          </w:p>
          <w:p w14:paraId="053C02D1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6A44C4A5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6B38DB09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7F37D416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1BD05EE2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23D4C691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34D26093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AE37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B5B1A0C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(korzystanie ze słownika; poprawianie błędów; prowadzenie notatek; zapamiętywanie nowych wyrazów; korzystanie z tekstów kultury w języku obcym)</w:t>
            </w:r>
          </w:p>
          <w:p w14:paraId="4102FC53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2A96DE4F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78DB5496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012C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38BEA012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(korzystanie ze słownika; poprawianie błędów; prowadzenie notatek; zapamiętywanie nowych wyrazów; korzystanie z tekstów kultury w języku obcym)</w:t>
            </w:r>
          </w:p>
          <w:p w14:paraId="040F9707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65219BC4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 oraz </w:t>
            </w:r>
            <w:r>
              <w:rPr>
                <w:sz w:val="18"/>
                <w:szCs w:val="18"/>
              </w:rPr>
              <w:t>strategie kompensacyjne (np. parafrazy, definicji)</w:t>
            </w:r>
          </w:p>
          <w:p w14:paraId="55619F32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1D2517B5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</w:tbl>
    <w:p w14:paraId="538B4A78" w14:textId="77777777" w:rsidR="00807C56" w:rsidRDefault="00807C56">
      <w:pPr>
        <w:spacing w:after="0"/>
      </w:pPr>
    </w:p>
    <w:p w14:paraId="21B4C1B3" w14:textId="77777777" w:rsidR="00807C56" w:rsidRDefault="00807C56">
      <w:pPr>
        <w:spacing w:after="0"/>
      </w:pPr>
    </w:p>
    <w:p w14:paraId="2E77BD48" w14:textId="77777777" w:rsidR="00807C56" w:rsidRDefault="00807C56">
      <w:pPr>
        <w:spacing w:after="0"/>
      </w:pPr>
    </w:p>
    <w:p w14:paraId="42A5310C" w14:textId="77777777" w:rsidR="00807C56" w:rsidRDefault="00807C56">
      <w:pPr>
        <w:spacing w:after="0"/>
      </w:pPr>
    </w:p>
    <w:p w14:paraId="5657748C" w14:textId="77777777" w:rsidR="00807C56" w:rsidRDefault="00807C56">
      <w:pPr>
        <w:spacing w:after="0"/>
      </w:pPr>
    </w:p>
    <w:p w14:paraId="741EFADE" w14:textId="77777777" w:rsidR="00807C56" w:rsidRDefault="00807C56">
      <w:pPr>
        <w:spacing w:after="0"/>
      </w:pPr>
    </w:p>
    <w:tbl>
      <w:tblPr>
        <w:tblW w:w="139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6"/>
        <w:gridCol w:w="2976"/>
        <w:gridCol w:w="2694"/>
        <w:gridCol w:w="112"/>
        <w:gridCol w:w="2829"/>
      </w:tblGrid>
      <w:tr w:rsidR="00807C56" w14:paraId="6A48F752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38B18F2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6 </w:t>
            </w:r>
            <w:r>
              <w:rPr>
                <w:rFonts w:cs="Aharoni"/>
                <w:b/>
                <w:sz w:val="28"/>
                <w:szCs w:val="28"/>
                <w:lang w:val="en-GB"/>
              </w:rPr>
              <w:t>MORE THAN FOOD</w:t>
            </w:r>
          </w:p>
        </w:tc>
      </w:tr>
      <w:tr w:rsidR="00807C56" w14:paraId="1D1B9F25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C44E4DA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ŚRODKI JĘZYKOWE </w:t>
            </w:r>
          </w:p>
          <w:p w14:paraId="4A0C2D6D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50378B3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DE45D92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CE6AAC4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7831FD70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0D4A288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042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810C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F44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6F99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253E3001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4DA9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4EE4282E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21E65A1C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7C252412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000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8948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361F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081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oraz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6455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C70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ŻYWIENIE / NAUKA I TECHNIKA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15939ABA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CB6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70C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326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przemysłem żywieniowym i rolnictwem</w:t>
            </w:r>
          </w:p>
          <w:p w14:paraId="624A63C6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żywnością i metodami przyrządzania potraw oraz częściami warzyw i owoców</w:t>
            </w:r>
          </w:p>
          <w:p w14:paraId="5AE27AE5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trendami dietetycznymi i wpływem żywienia na zdrowie</w:t>
            </w:r>
          </w:p>
          <w:p w14:paraId="3D918679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zastosowanie czasownika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z przyimkami 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of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 xml:space="preserve">with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lub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 xml:space="preserve"> from</w:t>
            </w:r>
          </w:p>
          <w:p w14:paraId="12E09D49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idiomy zawierające nazwy produktów żywnościowych</w:t>
            </w:r>
          </w:p>
          <w:p w14:paraId="4DFEBE61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służące do opisywania preferencji kulinarnych, potraw i posiłków</w:t>
            </w:r>
          </w:p>
          <w:p w14:paraId="40DA664E" w14:textId="77777777" w:rsidR="00807C56" w:rsidRDefault="00000000">
            <w:pPr>
              <w:pStyle w:val="Akapitzlist"/>
              <w:widowControl w:val="0"/>
              <w:numPr>
                <w:ilvl w:val="0"/>
                <w:numId w:val="5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zastosowanie czasowników frazowych</w:t>
            </w:r>
          </w:p>
        </w:tc>
      </w:tr>
      <w:tr w:rsidR="00807C56" w14:paraId="6E96837B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839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517D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0360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konstrukcji 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40FB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konstrukcji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C57C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konstrukcji 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F9E3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konstrukcji 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bardzo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>błędy.</w:t>
            </w:r>
          </w:p>
        </w:tc>
      </w:tr>
      <w:tr w:rsidR="00807C56" w14:paraId="3BE92DA7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60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42A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F227" w14:textId="77777777" w:rsidR="00807C56" w:rsidRDefault="00000000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stosowanie strony biernej; </w:t>
            </w:r>
          </w:p>
          <w:p w14:paraId="602EAFF0" w14:textId="77777777" w:rsidR="00807C56" w:rsidRDefault="00000000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różnice w zastosowaniu strony czynnej i biernej oraz stosowanie przyimków </w:t>
            </w: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with / by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 stronie biernej</w:t>
            </w:r>
          </w:p>
          <w:p w14:paraId="7A2067FF" w14:textId="77777777" w:rsidR="00807C56" w:rsidRDefault="00000000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 xml:space="preserve">konstrukcje bezokolicznikowe w stronie biernej z czasownikami: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think</w:t>
            </w:r>
            <w:proofErr w:type="spellEnd"/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believe</w:t>
            </w:r>
            <w:proofErr w:type="spellEnd"/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>,</w:t>
            </w:r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say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,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>know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  <w:t xml:space="preserve"> etc.</w:t>
            </w:r>
          </w:p>
          <w:p w14:paraId="48428B5C" w14:textId="77777777" w:rsidR="00807C56" w:rsidRDefault="00000000">
            <w:pPr>
              <w:pStyle w:val="Akapitzlist"/>
              <w:widowControl w:val="0"/>
              <w:numPr>
                <w:ilvl w:val="0"/>
                <w:numId w:val="51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highlight w:val="white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>forma kauzatywna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(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causative</w:t>
            </w:r>
            <w:proofErr w:type="spellEnd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>)</w:t>
            </w:r>
          </w:p>
        </w:tc>
      </w:tr>
      <w:tr w:rsidR="00807C56" w14:paraId="04B1F6A2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225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C9DC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DDCD" w14:textId="523056F9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FC5A" w14:textId="23855FFB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40E204B4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388B" w14:textId="4EBFEBA3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0D74" w14:textId="33BFA2AF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3E02EFD4" w14:textId="77777777">
        <w:trPr>
          <w:trHeight w:val="83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500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4E8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00F6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(nagłówków do akapitów)</w:t>
            </w:r>
          </w:p>
          <w:p w14:paraId="45E0CEBC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Dobieranie (zdań do akapitów)</w:t>
            </w:r>
          </w:p>
          <w:p w14:paraId="5C67D564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Transformacje zdań</w:t>
            </w:r>
          </w:p>
          <w:p w14:paraId="16724807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Wybór wielokrotny</w:t>
            </w:r>
          </w:p>
          <w:p w14:paraId="39420132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Odpowiedzi na pytania</w:t>
            </w:r>
          </w:p>
          <w:p w14:paraId="3434AE09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Sety leksykalne</w:t>
            </w:r>
          </w:p>
          <w:p w14:paraId="64056510" w14:textId="77777777" w:rsidR="00807C56" w:rsidRDefault="00000000">
            <w:pPr>
              <w:pStyle w:val="Akapitzlist1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Tłumaczenie fragmentów zdań</w:t>
            </w:r>
          </w:p>
        </w:tc>
      </w:tr>
      <w:tr w:rsidR="00807C56" w14:paraId="629EA233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B769C4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3E33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4A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rFonts w:eastAsia="Calibri" w:cs="Calibri"/>
                <w:sz w:val="18"/>
                <w:szCs w:val="18"/>
              </w:rPr>
              <w:t xml:space="preserve"> (określa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3704B6FB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83A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6DA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314505F4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400225C0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14DD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główną</w:t>
            </w:r>
            <w:r>
              <w:rPr>
                <w:rFonts w:cs="Arial"/>
                <w:sz w:val="18"/>
                <w:szCs w:val="18"/>
              </w:rPr>
              <w:t xml:space="preserve"> myśl tekstu; 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9801B29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807C56" w14:paraId="11E09D82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C1621B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8F0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1A77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zwroty na podstawie usłyszanych informacji</w:t>
            </w:r>
          </w:p>
          <w:p w14:paraId="33381FCC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0B28A36A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3111C5DE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807C56" w14:paraId="7CAC8110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F1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5942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2126207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4EB7D60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7D9BE81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6122E69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12F4DFA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D35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(określa główną myśl tekstu i jego poszczególnych części; znajduje w tekście określone informacje; określa kontekst wypowiedzi</w:t>
            </w:r>
            <w:r>
              <w:rPr>
                <w:bCs/>
                <w:sz w:val="18"/>
                <w:szCs w:val="18"/>
              </w:rPr>
              <w:t>) 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1E8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7F7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FFD0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(określa główną myśl tekstu i jego poszczególnych części; 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6F516ECC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CF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A83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6309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1FD80476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3D2FD6D5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</w:t>
            </w:r>
            <w:r>
              <w:rPr>
                <w:sz w:val="18"/>
                <w:szCs w:val="18"/>
              </w:rPr>
              <w:t>obiera podsumowania do akapitów</w:t>
            </w:r>
          </w:p>
        </w:tc>
      </w:tr>
      <w:tr w:rsidR="00807C56" w14:paraId="1B94C9BE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804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493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6162" w14:textId="59D0DE9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DF77" w14:textId="3CF7A6C9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22B5C39B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FF3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lastRenderedPageBreak/>
              <w:t>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716C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176F1567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3D654E11" w14:textId="77777777">
        <w:trPr>
          <w:trHeight w:val="70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2FC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B02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66E3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wpływu nowoczesnych rozwiązań technologicznych na produkcję żywności</w:t>
            </w:r>
          </w:p>
          <w:p w14:paraId="6BBAFE6F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znaczenia umiejętności  gotowania</w:t>
            </w:r>
          </w:p>
          <w:p w14:paraId="7FBFDEB5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diet i zmieniających się trendów żywieniowych</w:t>
            </w:r>
          </w:p>
          <w:p w14:paraId="7ECFC5A7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problemu głodu i niedożywienia</w:t>
            </w:r>
          </w:p>
          <w:p w14:paraId="03DE9A46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obszernie</w:t>
            </w:r>
            <w:r>
              <w:rPr>
                <w:rFonts w:cs="Calibri"/>
                <w:sz w:val="18"/>
                <w:szCs w:val="18"/>
              </w:rPr>
              <w:t xml:space="preserve"> relacjonuje swoje doświadczenia związane ze szczególnym posiłkiem</w:t>
            </w:r>
          </w:p>
          <w:p w14:paraId="0DD113A0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posiłki, potrawy i kuchnie różnych regionów świata</w:t>
            </w:r>
          </w:p>
          <w:p w14:paraId="28EA8A56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wypowiada się na temat wpływu innowacji technologicznych na codzienne życie</w:t>
            </w:r>
          </w:p>
          <w:p w14:paraId="48C9DB56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odgrywa dialog: bierze udział w rozmowie na temat zdrowych i niezdrowych nawyków żywieniowych, w której odnosi się do podanych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rozwija je</w:t>
            </w:r>
          </w:p>
          <w:p w14:paraId="02F040C5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swobodnie</w:t>
            </w:r>
            <w:r>
              <w:rPr>
                <w:rFonts w:eastAsia="Calibri"/>
                <w:sz w:val="18"/>
                <w:szCs w:val="18"/>
              </w:rPr>
              <w:t xml:space="preserve"> wypowiada się na temat zdrowej diety i świadomych wyborów konsumenckich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86D4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wpływu nowoczesnych rozwiązań technologicznych na produkcję żywności</w:t>
            </w:r>
          </w:p>
          <w:p w14:paraId="2DCE54E0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znaczenia umiejętności  gotowania</w:t>
            </w:r>
          </w:p>
          <w:p w14:paraId="5F9AE865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diet i zmieniających się trendów żywieniowych</w:t>
            </w:r>
          </w:p>
          <w:p w14:paraId="54D24E6C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problemu głodu i niedożywienia</w:t>
            </w:r>
          </w:p>
          <w:p w14:paraId="23175602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relacjonuje swoje doświadczenia związane ze szczególnym posiłkiem</w:t>
            </w:r>
          </w:p>
          <w:p w14:paraId="514B5D39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posiłki, potrawy i kuchnie różnych regionów świata</w:t>
            </w:r>
          </w:p>
          <w:p w14:paraId="53442D05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wpływu innowacji technologicznych na codzienne życie</w:t>
            </w:r>
          </w:p>
          <w:p w14:paraId="7980066F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odgrywa dialog: bierze udział w rozmowie na temat zdrowych i niezdrowych nawyków żywieniowych, w której odnosi się do podanych kwestii i rozwija je</w:t>
            </w:r>
          </w:p>
          <w:p w14:paraId="3F83C690" w14:textId="77777777" w:rsidR="00807C56" w:rsidRDefault="00000000">
            <w:pPr>
              <w:pStyle w:val="Akapitzlist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wypowiada się na temat zdrowej diety i świadomych wyborów konsumenckich</w:t>
            </w:r>
          </w:p>
        </w:tc>
      </w:tr>
      <w:tr w:rsidR="00807C56" w14:paraId="1B77E648" w14:textId="77777777">
        <w:trPr>
          <w:trHeight w:val="227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AE2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EF0C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9A52" w14:textId="03C650C1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artykułu/</w:t>
            </w:r>
            <w:r>
              <w:rPr>
                <w:rFonts w:eastAsia="Calibri" w:cs="Calibri"/>
                <w:sz w:val="18"/>
                <w:szCs w:val="18"/>
              </w:rPr>
              <w:t>recenzji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F209" w14:textId="6A14A685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artykułu/</w:t>
            </w:r>
            <w:r>
              <w:rPr>
                <w:rFonts w:eastAsia="Calibri" w:cs="Calibri"/>
                <w:sz w:val="18"/>
                <w:szCs w:val="18"/>
              </w:rPr>
              <w:t>recenzji</w:t>
            </w:r>
            <w:r>
              <w:rPr>
                <w:sz w:val="18"/>
                <w:szCs w:val="18"/>
              </w:rPr>
              <w:t xml:space="preserve">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3096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artykułu/</w:t>
            </w:r>
            <w:r>
              <w:rPr>
                <w:rFonts w:eastAsia="Calibri" w:cs="Calibri"/>
                <w:sz w:val="18"/>
                <w:szCs w:val="18"/>
              </w:rPr>
              <w:t>recenzji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19EAEB39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9F9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artykułu/</w:t>
            </w:r>
            <w:r>
              <w:rPr>
                <w:rFonts w:eastAsia="Calibri" w:cs="Calibri"/>
                <w:sz w:val="18"/>
                <w:szCs w:val="18"/>
              </w:rPr>
              <w:t>recenzji.</w:t>
            </w:r>
            <w:r>
              <w:rPr>
                <w:rFonts w:cs="Arial"/>
                <w:sz w:val="18"/>
                <w:szCs w:val="18"/>
              </w:rPr>
              <w:t xml:space="preserve">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374CE19C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575A30CD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0C0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76E1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5A86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recenzję na jeden z podanych tematów, w której </w:t>
            </w:r>
            <w:r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odnosi się do wskazanych kwestii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je rozwija, stosując adekwatny rejestr językowy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96C7" w14:textId="77777777" w:rsidR="00807C56" w:rsidRDefault="00000000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recenzję na jeden z podanych tematów, w której odnosi się do wskazanych kwestii i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je rozwija, stosując </w:t>
            </w:r>
            <w:r>
              <w:rPr>
                <w:b/>
                <w:sz w:val="18"/>
                <w:szCs w:val="18"/>
              </w:rPr>
              <w:t>w miarę</w:t>
            </w:r>
            <w:r>
              <w:rPr>
                <w:sz w:val="18"/>
                <w:szCs w:val="18"/>
              </w:rPr>
              <w:t xml:space="preserve"> adekwatny rejestr językowy</w:t>
            </w:r>
          </w:p>
        </w:tc>
      </w:tr>
      <w:tr w:rsidR="00807C56" w14:paraId="40339BDC" w14:textId="77777777">
        <w:trPr>
          <w:trHeight w:val="7215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008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8BD6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804F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B0F4260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(np. korzystanie ze słownika, prowadzenie notatek, zapamiętywanie nowych wyrazów,  korzystanie z tekstów kultury w języku obcym)</w:t>
            </w:r>
          </w:p>
          <w:p w14:paraId="63721119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aktywnie </w:t>
            </w:r>
            <w:r>
              <w:rPr>
                <w:sz w:val="18"/>
                <w:szCs w:val="18"/>
              </w:rPr>
              <w:t xml:space="preserve">współdziała w grupie </w:t>
            </w:r>
          </w:p>
          <w:p w14:paraId="2A06DD13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często i z dużą </w:t>
            </w:r>
            <w:r>
              <w:rPr>
                <w:rFonts w:cs="Arial"/>
                <w:b/>
                <w:sz w:val="18"/>
                <w:szCs w:val="18"/>
              </w:rPr>
              <w:t xml:space="preserve"> łatwością</w:t>
            </w:r>
            <w:r>
              <w:rPr>
                <w:rFonts w:cs="Arial"/>
                <w:sz w:val="18"/>
                <w:szCs w:val="18"/>
              </w:rPr>
              <w:t xml:space="preserve"> stosuje</w:t>
            </w:r>
            <w:r>
              <w:rPr>
                <w:sz w:val="18"/>
                <w:szCs w:val="18"/>
              </w:rPr>
              <w:t xml:space="preserve"> strategie komunikacyjne (np. domyślanie się znaczenia wyrazów z kontekstu, rozumienie tekstu zawierającego nieznane słowa i zwroty )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645BF871" w14:textId="11535981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3756FF63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posiada </w:t>
            </w:r>
            <w:r>
              <w:rPr>
                <w:rFonts w:cs="Arial"/>
                <w:b/>
                <w:sz w:val="18"/>
                <w:szCs w:val="18"/>
              </w:rPr>
              <w:t>bardzo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rozwiniętą</w:t>
            </w:r>
            <w:r>
              <w:rPr>
                <w:rFonts w:cs="Arial"/>
                <w:sz w:val="18"/>
                <w:szCs w:val="18"/>
              </w:rPr>
              <w:t xml:space="preserve"> świadomość językową</w:t>
            </w:r>
          </w:p>
          <w:p w14:paraId="1F9047DE" w14:textId="77777777" w:rsidR="00807C56" w:rsidRDefault="00807C56">
            <w:pPr>
              <w:pStyle w:val="Bezodstpw"/>
              <w:widowControl w:val="0"/>
              <w:rPr>
                <w:b/>
                <w:sz w:val="18"/>
                <w:szCs w:val="18"/>
              </w:rPr>
            </w:pPr>
          </w:p>
          <w:p w14:paraId="7D21CD63" w14:textId="77777777" w:rsidR="00807C56" w:rsidRDefault="00807C5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4295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3AF40C18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(np. korzystanie ze słownika, prowadzenie notatek, zapamiętywanie nowych wyrazów,  korzystanie z tekstów kultury w języku obcym)</w:t>
            </w:r>
          </w:p>
          <w:p w14:paraId="3F80D6E0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4CC02744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często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02AF3805" w14:textId="648EF180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1704C2E7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  <w:p w14:paraId="2CB5DC68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7D54D02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2CF82DA7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47FC3709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262B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4C3D078D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sz w:val="18"/>
                <w:szCs w:val="18"/>
              </w:rPr>
              <w:t>(np. korzystanie ze słownika, prowadzenie notatek, zapamiętywanie nowych wyrazów,  korzystanie z tekstów kultury w języku obcym)</w:t>
            </w:r>
          </w:p>
          <w:p w14:paraId="5C579472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26E6CCA8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7F460A71" w14:textId="0CFF76A8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3D0B80D8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B89B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1C68FFDB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</w:t>
            </w:r>
            <w:r>
              <w:rPr>
                <w:sz w:val="18"/>
                <w:szCs w:val="18"/>
              </w:rPr>
              <w:t>np. korzystanie ze słownika, prowadzenie notatek, zapamiętywanie nowych wyrazów,  korzystanie z tekstów kultury w języku obcym)</w:t>
            </w:r>
          </w:p>
          <w:p w14:paraId="032C3D9E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3448DB2" w14:textId="77777777" w:rsidR="00807C56" w:rsidRDefault="00000000">
            <w:pPr>
              <w:pStyle w:val="Bezodstpw"/>
              <w:widowControl w:val="0"/>
              <w:numPr>
                <w:ilvl w:val="0"/>
                <w:numId w:val="25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(np. domyślanie się znaczenia wyrazów z kontekstu; rozumienie tekstu zawierającego nieznane słowa i zwroty)</w:t>
            </w:r>
            <w:r>
              <w:rPr>
                <w:rFonts w:cs="Arial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07FCC175" w14:textId="28C9DF9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6965D2E" w14:textId="77777777" w:rsidR="00807C56" w:rsidRDefault="00000000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1815F9D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14:paraId="6B3DE2D3" w14:textId="77777777" w:rsidR="00807C56" w:rsidRDefault="00807C56">
            <w:pPr>
              <w:pStyle w:val="Akapitzlist"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807C56" w14:paraId="6BDD4C22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6EF0D48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>
              <w:rPr>
                <w:rFonts w:cs="Aharoni"/>
                <w:b/>
                <w:sz w:val="28"/>
                <w:szCs w:val="28"/>
              </w:rPr>
              <w:t>LIVING AND LEARNING</w:t>
            </w:r>
          </w:p>
        </w:tc>
      </w:tr>
      <w:tr w:rsidR="00807C56" w14:paraId="3870C3BB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BEB169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65A8C2C3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644A6D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2C0F3BF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1F53D356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DDF41C3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28EAC68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307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1B25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27D7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554B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6FBE178D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7F6B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lastRenderedPageBreak/>
              <w:t>OCENA DOPUSZCZAJĄCA</w:t>
            </w:r>
          </w:p>
          <w:p w14:paraId="44172E2C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485322F4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49B57F44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B5A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7D8B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07FA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CA6E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91CF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A6B7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tematów MIEJSCE ZAMIESZKANIA / EDUKACJA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2390B2A3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23C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4FF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283A" w14:textId="77777777" w:rsidR="00807C56" w:rsidRDefault="00000000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różnymi miejscami zamieszkania</w:t>
            </w:r>
          </w:p>
          <w:p w14:paraId="78F2FD07" w14:textId="77777777" w:rsidR="00807C56" w:rsidRDefault="00000000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zwroty z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house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home</w:t>
            </w:r>
            <w:proofErr w:type="spellEnd"/>
          </w:p>
          <w:p w14:paraId="1CE1EC15" w14:textId="77777777" w:rsidR="00807C56" w:rsidRDefault="00000000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s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łownictwo związane z problemami lokalowymi i remontami</w:t>
            </w:r>
          </w:p>
          <w:p w14:paraId="222AA2E5" w14:textId="77777777" w:rsidR="00807C56" w:rsidRDefault="00000000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nauką języków obcych i sposobami przyswajania informacji</w:t>
            </w:r>
          </w:p>
          <w:p w14:paraId="58B7E6AF" w14:textId="77777777" w:rsidR="00807C56" w:rsidRDefault="00000000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nauką w szkole z internatem</w:t>
            </w:r>
          </w:p>
          <w:p w14:paraId="2219A9F5" w14:textId="77777777" w:rsidR="00807C56" w:rsidRDefault="00000000">
            <w:pPr>
              <w:pStyle w:val="Akapitzlist"/>
              <w:widowControl w:val="0"/>
              <w:numPr>
                <w:ilvl w:val="0"/>
                <w:numId w:val="5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idiomy związane ze sposobami radzenia sobie z wyzwaniami i trudnymi sytuacjami</w:t>
            </w:r>
          </w:p>
          <w:p w14:paraId="4D99E270" w14:textId="77777777" w:rsidR="00807C56" w:rsidRDefault="00000000">
            <w:pPr>
              <w:pStyle w:val="Akapitzlist"/>
              <w:widowControl w:val="0"/>
              <w:numPr>
                <w:ilvl w:val="0"/>
                <w:numId w:val="26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czasowniki frazowe</w:t>
            </w:r>
          </w:p>
        </w:tc>
      </w:tr>
      <w:tr w:rsidR="00807C56" w14:paraId="57ABAAB0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E9C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A44E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77A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zagadnień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88B4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zagadnień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5E7C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zagadnień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8B4B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zagadnień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</w:tr>
      <w:tr w:rsidR="00807C56" w14:paraId="520A7129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183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21D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55B9" w14:textId="77777777" w:rsidR="00807C56" w:rsidRDefault="00000000">
            <w:pPr>
              <w:pStyle w:val="Akapitzlist"/>
              <w:widowControl w:val="0"/>
              <w:numPr>
                <w:ilvl w:val="0"/>
                <w:numId w:val="5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inwersja</w:t>
            </w:r>
          </w:p>
          <w:p w14:paraId="3FF26B48" w14:textId="77777777" w:rsidR="00807C56" w:rsidRDefault="00000000">
            <w:pPr>
              <w:pStyle w:val="Akapitzlist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struktur emfatycznych i akcentowanie wybranych części tekstu</w:t>
            </w:r>
          </w:p>
        </w:tc>
      </w:tr>
      <w:tr w:rsidR="00807C56" w14:paraId="3151CA20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211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381D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7267" w14:textId="3545352D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7FEE" w14:textId="3B15D8AA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70D0B53C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C599" w14:textId="5025B90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295D" w14:textId="52379E53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64F3CA96" w14:textId="77777777">
        <w:trPr>
          <w:trHeight w:val="189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F27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561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72ED" w14:textId="77777777" w:rsidR="00807C56" w:rsidRDefault="00000000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Wybór wielokrotny</w:t>
            </w:r>
          </w:p>
          <w:p w14:paraId="6C73A026" w14:textId="77777777" w:rsidR="00807C56" w:rsidRDefault="00000000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2AD3B888" w14:textId="77777777" w:rsidR="00807C56" w:rsidRDefault="00000000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175B1472" w14:textId="77777777" w:rsidR="00807C56" w:rsidRDefault="00000000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1C2C277E" w14:textId="77777777" w:rsidR="00807C56" w:rsidRDefault="00000000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Sety leksykalne</w:t>
            </w:r>
          </w:p>
        </w:tc>
      </w:tr>
      <w:tr w:rsidR="00807C56" w14:paraId="3C6D187E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AFD712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D409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38E7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  <w:p w14:paraId="5864FBBD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6B63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73C1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13E39533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CDF7017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DC6D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>określa  główną</w:t>
            </w:r>
            <w:r>
              <w:rPr>
                <w:sz w:val="18"/>
                <w:szCs w:val="18"/>
              </w:rPr>
              <w:t xml:space="preserve"> myśl tekstu; znajduje w tekście określone informacje; </w:t>
            </w:r>
            <w:r>
              <w:rPr>
                <w:rFonts w:cs="Arial"/>
                <w:sz w:val="18"/>
                <w:szCs w:val="18"/>
              </w:rPr>
              <w:t>określa intencje nadawcy; oddziela fakty od opinii)</w:t>
            </w:r>
            <w:r>
              <w:rPr>
                <w:bCs/>
                <w:sz w:val="18"/>
                <w:szCs w:val="18"/>
              </w:rPr>
              <w:t xml:space="preserve"> 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7A412AD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807C56" w14:paraId="78B40CAA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51629B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9D1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56F8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73D307A3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01D8E41E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807C56" w14:paraId="776E4666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D7B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4424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304C04A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6F5C346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3F52CE7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66C7D26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1ADF4FC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312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3636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6532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61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</w:t>
            </w:r>
            <w:r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6AE85CAC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BE8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041B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916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podsumowuje przeczytane informacje</w:t>
            </w:r>
          </w:p>
          <w:p w14:paraId="4F77C38F" w14:textId="77777777" w:rsidR="00807C56" w:rsidRDefault="0000000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podsumowania do tekstów</w:t>
            </w:r>
          </w:p>
          <w:p w14:paraId="40961460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8986F08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807C56" w14:paraId="47702EA6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195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765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9F6" w14:textId="3AC1C81E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1E45" w14:textId="37270B4E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</w:p>
          <w:p w14:paraId="68D0DFC2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3024F323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618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lastRenderedPageBreak/>
              <w:t>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58E6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55D42A86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3ED424E9" w14:textId="77777777">
        <w:trPr>
          <w:trHeight w:val="553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6A3A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F75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3D91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różne rodzaje nieruchomości i miejsc zamieszkania</w:t>
            </w:r>
          </w:p>
          <w:p w14:paraId="3060944E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wyzwań związanych z życiem poza domem rodzinnym </w:t>
            </w:r>
          </w:p>
          <w:p w14:paraId="042649C2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dotyczące optymalnych warunków mieszkaniowych</w:t>
            </w:r>
          </w:p>
          <w:p w14:paraId="4BE84DA6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różnice między wskazanymi językami</w:t>
            </w:r>
          </w:p>
          <w:p w14:paraId="29F7BFA9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plusów i wyzwań wynikających z nauki języków obcych</w:t>
            </w:r>
          </w:p>
          <w:p w14:paraId="20806E85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spekuluje na temat przebiegu sytuacji związanej z barierą językową</w:t>
            </w:r>
          </w:p>
          <w:p w14:paraId="7A1C99AA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pomysłu wprowadzenia uniwersalnego systemu komunikacji typu </w:t>
            </w: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Esperanto</w:t>
            </w:r>
          </w:p>
          <w:p w14:paraId="363FF530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konsekwencji i sposobów zapobiegania biedy na świecie</w:t>
            </w:r>
          </w:p>
          <w:p w14:paraId="4EADF19A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przedstawia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wieloaspektową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prezentację na temat problemu nierównego dostępu do edukacji w różnych regionach świata</w:t>
            </w:r>
          </w:p>
          <w:p w14:paraId="021A7F82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inspirującego nauczyciela</w:t>
            </w:r>
          </w:p>
          <w:p w14:paraId="4D9A5A8B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różnych aspektów związanych z nauką w szkole z internatem</w:t>
            </w:r>
          </w:p>
          <w:p w14:paraId="359068CE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opisuje specyfikę swojej szkoły i najbliższego środowiska</w:t>
            </w:r>
          </w:p>
          <w:p w14:paraId="00117D4F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opisuje ilustrację, wyrażając przypuszczenia dotyczące przedstawionych osób, miejsc i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czynności oraz udziela odpowiedzi na pytanie, w której </w:t>
            </w:r>
            <w:r>
              <w:rPr>
                <w:b/>
                <w:sz w:val="18"/>
                <w:szCs w:val="18"/>
              </w:rPr>
              <w:t>obszernie</w:t>
            </w:r>
            <w:r>
              <w:rPr>
                <w:sz w:val="18"/>
                <w:szCs w:val="18"/>
              </w:rPr>
              <w:t xml:space="preserve"> relacjonuje przeszłe wydarzenia</w:t>
            </w:r>
          </w:p>
          <w:p w14:paraId="3A00E457" w14:textId="77777777" w:rsidR="00807C56" w:rsidRDefault="00000000">
            <w:pPr>
              <w:pStyle w:val="Akapitzlist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eastAsia="Calibri" w:cs="Calibri"/>
                <w:sz w:val="18"/>
                <w:szCs w:val="18"/>
              </w:rPr>
              <w:t>wypowiada się na temat preferowanych przez siebie metod nauczania oraz metod samodzielnego uczenia się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B0A0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różne rodzaje nieruchomości i miejsc zamieszkania</w:t>
            </w:r>
          </w:p>
          <w:p w14:paraId="1938DB7F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wyzwań związanych z życiem poza domem rodzinnym </w:t>
            </w:r>
          </w:p>
          <w:p w14:paraId="354943CC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optymalnych warunków mieszkaniowych</w:t>
            </w:r>
          </w:p>
          <w:p w14:paraId="56BAA679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różnice między wskazanymi językami</w:t>
            </w:r>
          </w:p>
          <w:p w14:paraId="51916718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wyzwań wynikających z nauki języków obcych</w:t>
            </w:r>
          </w:p>
          <w:p w14:paraId="522CD637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spekuluje na temat przebiegu sytuacji związanej z barierą językową</w:t>
            </w:r>
          </w:p>
          <w:p w14:paraId="1D22D54C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pomysłu wprowadzenia uniwersalnego systemu komunikacji typu </w:t>
            </w: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Esperanto</w:t>
            </w:r>
          </w:p>
          <w:p w14:paraId="5C5D8BDD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konsekwencji i sposobów zapobiegania biedy na świecie</w:t>
            </w:r>
          </w:p>
          <w:p w14:paraId="0BCB9387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przedstawia prezentację na temat problemu nierównego dostępu do edukacji w różnych regionach świata</w:t>
            </w:r>
          </w:p>
          <w:p w14:paraId="1BE74749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inspirującego nauczyciela</w:t>
            </w:r>
          </w:p>
          <w:p w14:paraId="12A67990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różnych aspektów związanych z nauką w szkole z internatem</w:t>
            </w:r>
          </w:p>
          <w:p w14:paraId="17924C14" w14:textId="77777777" w:rsidR="00807C56" w:rsidRDefault="00000000">
            <w:pPr>
              <w:pStyle w:val="Akapitzlist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opisuje specyfikę swojej szkoły i najbliższego środowiska</w:t>
            </w:r>
          </w:p>
          <w:p w14:paraId="627D48AC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czynności oraz udziela odpowiedzi na pytanie, w której relacjonuje przeszłe wydarzenia</w:t>
            </w:r>
          </w:p>
          <w:p w14:paraId="7B59CB2B" w14:textId="77777777" w:rsidR="00807C56" w:rsidRDefault="00000000">
            <w:pPr>
              <w:pStyle w:val="Akapitzlist1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wypowiada się na temat preferowanych przez siebie metod nauczania oraz metod samodzielnego uczenia się</w:t>
            </w:r>
          </w:p>
        </w:tc>
      </w:tr>
      <w:tr w:rsidR="00807C56" w14:paraId="4FAE6BA9" w14:textId="77777777">
        <w:trPr>
          <w:trHeight w:val="227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D4E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E4ED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37A1" w14:textId="6FE97218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0C07" w14:textId="69CAFCDA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>
              <w:rPr>
                <w:rFonts w:eastAsia="Calibri" w:cs="Calibri"/>
                <w:sz w:val="18"/>
                <w:szCs w:val="18"/>
              </w:rPr>
              <w:t xml:space="preserve"> rozprawki wyrażającej opinię</w:t>
            </w:r>
            <w:r>
              <w:rPr>
                <w:sz w:val="18"/>
                <w:szCs w:val="18"/>
              </w:rPr>
              <w:t xml:space="preserve">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6228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poziomie:</w:t>
            </w:r>
          </w:p>
          <w:p w14:paraId="4C914484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475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65036E6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2C8B0459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05D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D676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4B5B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wyraża i uzasadnia swoją opinię, uwzględniając oba elementy tematu oraz podając </w:t>
            </w:r>
            <w:r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4BD59768" w14:textId="77777777" w:rsidR="00807C56" w:rsidRDefault="00000000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5735" w14:textId="77777777" w:rsidR="00807C56" w:rsidRDefault="00000000">
            <w:pPr>
              <w:pStyle w:val="Akapitzlist1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rozprawkę, w której wyraża i uzasadnia swoją opinię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temat edukacji domowej,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uwzględniając oba elementy tematu oraz podając argumenty i przykłady</w:t>
            </w:r>
          </w:p>
          <w:p w14:paraId="130471B6" w14:textId="77777777" w:rsidR="00807C56" w:rsidRDefault="00000000">
            <w:pPr>
              <w:pStyle w:val="Akapitzlist1"/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07C56" w14:paraId="158B4F0C" w14:textId="77777777">
        <w:trPr>
          <w:trHeight w:val="553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8AC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897F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B68F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5A57B99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38834292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1E9DB867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często i z dużą </w:t>
            </w:r>
            <w:r>
              <w:rPr>
                <w:rFonts w:cs="Arial"/>
                <w:b/>
                <w:sz w:val="18"/>
                <w:szCs w:val="18"/>
              </w:rPr>
              <w:t xml:space="preserve"> łatwością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 oraz strategie kompensacyjne (np. definicji)</w:t>
            </w:r>
          </w:p>
          <w:p w14:paraId="23B80755" w14:textId="4CCF88B8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65FE1F65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4586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6F030BBB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2E5EDE8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9E4C98E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4915121F" w14:textId="2534C362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864F851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64971916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3CC8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4EA8BB1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34FDC045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5C5EF09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156FE930" w14:textId="12B7AFBE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0151A3C5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5B10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26264BE2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2639DEA1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151E8731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4F352393" w14:textId="44F99310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rzadko </w:t>
            </w:r>
            <w:r>
              <w:rPr>
                <w:sz w:val="18"/>
                <w:szCs w:val="18"/>
              </w:rPr>
              <w:t xml:space="preserve">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44A2AC82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2FC0E12D" w14:textId="77777777" w:rsidR="00807C56" w:rsidRDefault="00807C56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1C642EB7" w14:textId="77777777" w:rsidR="00807C56" w:rsidRDefault="00807C56">
      <w:pPr>
        <w:spacing w:after="0"/>
      </w:pPr>
    </w:p>
    <w:p w14:paraId="4A60F487" w14:textId="77777777" w:rsidR="00807C56" w:rsidRDefault="00807C56">
      <w:pPr>
        <w:spacing w:after="0"/>
      </w:pPr>
    </w:p>
    <w:p w14:paraId="0491B4EA" w14:textId="77777777" w:rsidR="00807C56" w:rsidRDefault="00807C56">
      <w:pPr>
        <w:spacing w:after="0"/>
      </w:pPr>
    </w:p>
    <w:p w14:paraId="64D62EA0" w14:textId="77777777" w:rsidR="00807C56" w:rsidRDefault="00807C56">
      <w:pPr>
        <w:spacing w:after="0"/>
      </w:pPr>
    </w:p>
    <w:p w14:paraId="07C7A41E" w14:textId="77777777" w:rsidR="00807C56" w:rsidRDefault="00807C56">
      <w:pPr>
        <w:spacing w:after="0"/>
      </w:pPr>
    </w:p>
    <w:p w14:paraId="10EFCD45" w14:textId="77777777" w:rsidR="00807C56" w:rsidRDefault="00807C56">
      <w:pPr>
        <w:spacing w:after="0"/>
      </w:pPr>
    </w:p>
    <w:tbl>
      <w:tblPr>
        <w:tblW w:w="139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6"/>
        <w:gridCol w:w="2976"/>
        <w:gridCol w:w="2694"/>
        <w:gridCol w:w="112"/>
        <w:gridCol w:w="2829"/>
      </w:tblGrid>
      <w:tr w:rsidR="00807C56" w14:paraId="2A7A3C31" w14:textId="77777777">
        <w:tc>
          <w:tcPr>
            <w:tcW w:w="13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AA296A6" w14:textId="77777777" w:rsidR="00807C56" w:rsidRDefault="0000000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8 </w:t>
            </w:r>
            <w:r>
              <w:rPr>
                <w:rFonts w:cs="Aharoni"/>
                <w:b/>
                <w:sz w:val="28"/>
                <w:szCs w:val="28"/>
              </w:rPr>
              <w:t>A WORLD OF COOL</w:t>
            </w:r>
          </w:p>
        </w:tc>
      </w:tr>
      <w:tr w:rsidR="00807C56" w14:paraId="27ED1515" w14:textId="77777777"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E63EE22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  <w:p w14:paraId="4AB3490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5B05274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FC075D4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45753835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3CFA1C33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  <w:p w14:paraId="6218AD49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C4C6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D86A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3758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06D4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7CC6E760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5185" w14:textId="77777777" w:rsidR="00807C56" w:rsidRDefault="00000000">
            <w:pPr>
              <w:widowControl w:val="0"/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2EEF6111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306B857F" w14:textId="77777777" w:rsidR="00807C56" w:rsidRDefault="00807C56">
            <w:pPr>
              <w:widowControl w:val="0"/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07C56" w14:paraId="5CB1FD98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861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1ACA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SŁOWNICTWO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995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 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D693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</w:t>
            </w:r>
            <w:r>
              <w:rPr>
                <w:b/>
                <w:sz w:val="18"/>
                <w:szCs w:val="18"/>
              </w:rPr>
              <w:t>zaawansowane i zróżnicowane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i w większości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76C8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częściowo 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jednak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A508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słabo </w:t>
            </w:r>
            <w:r>
              <w:rPr>
                <w:sz w:val="18"/>
                <w:szCs w:val="18"/>
              </w:rPr>
              <w:t xml:space="preserve">zna </w:t>
            </w:r>
            <w:r>
              <w:rPr>
                <w:b/>
                <w:sz w:val="18"/>
                <w:szCs w:val="18"/>
              </w:rPr>
              <w:t>zaawansowane</w:t>
            </w:r>
            <w:r>
              <w:rPr>
                <w:sz w:val="18"/>
                <w:szCs w:val="18"/>
              </w:rPr>
              <w:t xml:space="preserve"> słownictwo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tematów KULTURA / PAŃSTWO I SPOŁECZEŃSTWO  </w:t>
            </w:r>
            <w:r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</w:tr>
      <w:tr w:rsidR="00807C56" w14:paraId="4A409A52" w14:textId="77777777">
        <w:trPr>
          <w:trHeight w:val="1032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A5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F70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7ED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słownictwo związane z różnymi formami kultury i sztuki </w:t>
            </w:r>
          </w:p>
          <w:p w14:paraId="5CDAA1E4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działalności prospołeczną</w:t>
            </w:r>
          </w:p>
          <w:p w14:paraId="4A819D04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często mylone słowa</w:t>
            </w:r>
          </w:p>
          <w:p w14:paraId="69717F96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mediami i środkami przekazu</w:t>
            </w:r>
          </w:p>
          <w:p w14:paraId="4238953A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opisywania pozytywnego lub negatywnego odbioru kampanii reklamowych lub wydarzeń kulturalnych</w:t>
            </w:r>
          </w:p>
          <w:p w14:paraId="0FC1B5F4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słownictwo związane z kulturą popularną</w:t>
            </w:r>
          </w:p>
          <w:p w14:paraId="156E09FD" w14:textId="77777777" w:rsidR="00807C56" w:rsidRDefault="00000000">
            <w:pPr>
              <w:pStyle w:val="Akapitzlist"/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przysłówki stopnia</w:t>
            </w:r>
          </w:p>
          <w:p w14:paraId="3981F92A" w14:textId="77777777" w:rsidR="00807C56" w:rsidRDefault="00000000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zwroty służące do opisywania książek</w:t>
            </w:r>
          </w:p>
        </w:tc>
      </w:tr>
      <w:tr w:rsidR="00807C56" w14:paraId="2C0942F4" w14:textId="77777777">
        <w:trPr>
          <w:trHeight w:val="41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225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3D2D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B6B2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 poniższych zagadnień gramatycznych i 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B236" w14:textId="77777777" w:rsidR="00807C56" w:rsidRDefault="00000000">
            <w:pPr>
              <w:widowControl w:val="0"/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 poniższych zagadnień gramatycznych i potrafi je w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C304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 poniższych zagadnień gramatycznych i używa ich, </w:t>
            </w:r>
            <w:r>
              <w:rPr>
                <w:rFonts w:eastAsia="Calibri"/>
                <w:color w:val="FF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64F7" w14:textId="77777777" w:rsidR="00807C56" w:rsidRDefault="00000000">
            <w:pPr>
              <w:widowControl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 poniższych zagadnień gramatycznych oraz ma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</w:tr>
      <w:tr w:rsidR="00807C56" w14:paraId="063A5D6F" w14:textId="77777777">
        <w:trPr>
          <w:trHeight w:val="791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61B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392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F292" w14:textId="77777777" w:rsidR="00807C56" w:rsidRDefault="00000000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stosowanie czasowników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would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shall</w:t>
            </w:r>
            <w:proofErr w:type="spellEnd"/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do formułowania planów, intencji, życzeń, oczekiwań, preferencji, przypuszczeń, przewidywań, ofert, próśb oraz do opisywania powtarzających się czynności w przeszłości</w:t>
            </w:r>
          </w:p>
          <w:p w14:paraId="73CD9271" w14:textId="77777777" w:rsidR="00807C56" w:rsidRDefault="00000000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stosowanie czasowników modalnych do spekulowania na temat przeszłości oraz wyrażania żalu odnośnie przeszłych wydarzeń</w:t>
            </w:r>
          </w:p>
          <w:p w14:paraId="3077FD3A" w14:textId="77777777" w:rsidR="00807C56" w:rsidRDefault="00000000">
            <w:pPr>
              <w:pStyle w:val="Akapitzlist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zmiany w znaczeniu spowodowane zastosowaniem konkretnych </w:t>
            </w:r>
            <w:r>
              <w:rPr>
                <w:rFonts w:ascii="Arial" w:eastAsia="Calibri" w:hAnsi="Arial" w:cs="Arial"/>
                <w:b/>
                <w:bCs/>
                <w:i/>
                <w:iCs/>
                <w:highlight w:val="white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highlight w:val="white"/>
                <w:lang w:eastAsia="en-US"/>
              </w:rPr>
              <w:t>czasowników modalnych</w:t>
            </w:r>
          </w:p>
        </w:tc>
      </w:tr>
      <w:tr w:rsidR="00807C56" w14:paraId="20BDF69D" w14:textId="77777777">
        <w:trPr>
          <w:trHeight w:val="112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2A1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7C9E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8A52" w14:textId="2B531408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4C39" w14:textId="2D3452C5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poprawnie </w:t>
            </w:r>
            <w:r>
              <w:rPr>
                <w:sz w:val="18"/>
                <w:szCs w:val="18"/>
              </w:rPr>
              <w:t xml:space="preserve">rozwiązuje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 zasobu środków językowych:</w:t>
            </w:r>
          </w:p>
          <w:p w14:paraId="281FF7C8" w14:textId="77777777" w:rsidR="00807C56" w:rsidRDefault="00807C56">
            <w:pPr>
              <w:pStyle w:val="Akapitzlist1"/>
              <w:widowControl w:val="0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7BA9" w14:textId="4B581D91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zadań sprawdzających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F197" w14:textId="0E7320E4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 znajomość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07C56" w14:paraId="4BDDAA32" w14:textId="77777777">
        <w:trPr>
          <w:trHeight w:val="5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A6D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B28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03D9" w14:textId="77777777" w:rsidR="00807C56" w:rsidRDefault="00000000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Dobieranie (nagłówków do akapitów)</w:t>
            </w:r>
          </w:p>
          <w:p w14:paraId="689164E3" w14:textId="77777777" w:rsidR="00807C56" w:rsidRDefault="00000000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sz w:val="18"/>
                <w:szCs w:val="18"/>
                <w:lang w:eastAsia="en-US"/>
              </w:rPr>
              <w:t>Gramatykalizacja</w:t>
            </w:r>
            <w:proofErr w:type="spellEnd"/>
          </w:p>
          <w:p w14:paraId="2CD83620" w14:textId="77777777" w:rsidR="00807C56" w:rsidRDefault="00000000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Transformacje zdań</w:t>
            </w:r>
          </w:p>
          <w:p w14:paraId="7DA14569" w14:textId="77777777" w:rsidR="00807C56" w:rsidRDefault="00000000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Zdania z lukami</w:t>
            </w:r>
          </w:p>
          <w:p w14:paraId="2EF0BA8B" w14:textId="77777777" w:rsidR="00807C56" w:rsidRDefault="00000000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Uzupełnianie luk w tekście jednym wyrazem</w:t>
            </w:r>
          </w:p>
          <w:p w14:paraId="64312176" w14:textId="77777777" w:rsidR="00807C56" w:rsidRDefault="00000000">
            <w:pPr>
              <w:widowControl w:val="0"/>
              <w:numPr>
                <w:ilvl w:val="0"/>
                <w:numId w:val="33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Tłumaczenie fragmentów zdań</w:t>
            </w:r>
          </w:p>
        </w:tc>
      </w:tr>
      <w:tr w:rsidR="00807C56" w14:paraId="4B551194" w14:textId="77777777">
        <w:trPr>
          <w:trHeight w:val="1682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1D72372" w14:textId="77777777" w:rsidR="00807C56" w:rsidRDefault="00000000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99BE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D2E2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FF2B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 xml:space="preserve">popełniając nieliczne </w:t>
            </w:r>
            <w:r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F102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689AB224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1B0F5CF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BACC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 (</w:t>
            </w:r>
            <w:r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 w tekście określone informacje; określa kontekst wypowiedzi; oddziela fakty od opinii</w:t>
            </w:r>
            <w:r>
              <w:rPr>
                <w:bCs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1FF0ED72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904312" w14:textId="77777777" w:rsidR="00807C56" w:rsidRDefault="00807C56">
            <w:pPr>
              <w:widowControl w:val="0"/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705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E79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1B60D1C4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opinie do osób</w:t>
            </w:r>
          </w:p>
          <w:p w14:paraId="6C5BFC74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fakty i opinie</w:t>
            </w:r>
          </w:p>
        </w:tc>
      </w:tr>
      <w:tr w:rsidR="00807C56" w14:paraId="49BED951" w14:textId="77777777">
        <w:trPr>
          <w:trHeight w:val="1547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944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9127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CZYTANIE</w:t>
            </w:r>
          </w:p>
          <w:p w14:paraId="09514AEE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0EB4441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34A3C4BF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09BFB04D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  <w:p w14:paraId="19DB367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56EF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C60C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8F2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A2DD" w14:textId="77777777" w:rsidR="00807C56" w:rsidRDefault="00000000">
            <w:pPr>
              <w:widowControl w:val="0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rozumie </w:t>
            </w:r>
            <w:r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 tekstu i jego poszczególnych części</w:t>
            </w:r>
            <w:r>
              <w:rPr>
                <w:sz w:val="18"/>
                <w:szCs w:val="18"/>
              </w:rPr>
              <w:t>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</w:tr>
      <w:tr w:rsidR="00807C56" w14:paraId="3CDAEAEC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DAE2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DD80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1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69B1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6BF97E3E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dopasowuje nagłówki do akapitów</w:t>
            </w:r>
          </w:p>
          <w:p w14:paraId="5D6D13A6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wskazuje zdania prawdziwe i fałszywe</w:t>
            </w:r>
          </w:p>
          <w:p w14:paraId="3C979C59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 xml:space="preserve">odpowiada na pytania na podstawie przeczytanego tekstu </w:t>
            </w:r>
          </w:p>
          <w:p w14:paraId="1F55E264" w14:textId="77777777" w:rsidR="00807C56" w:rsidRDefault="00000000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podsumowuje opinie autora</w:t>
            </w:r>
          </w:p>
        </w:tc>
      </w:tr>
      <w:tr w:rsidR="00807C56" w14:paraId="42E6470B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3C59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E94B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640" w14:textId="71C17CCD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 zakres </w:t>
            </w:r>
            <w:r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poziomie zaawansowanym, uczeń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CAF9" w14:textId="26DDCA99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i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stosując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zakres </w:t>
            </w:r>
            <w:r>
              <w:rPr>
                <w:sz w:val="18"/>
                <w:szCs w:val="18"/>
              </w:rPr>
              <w:t>słownictwa i struktur gramatycznych na zaawansowanym poziomie,</w:t>
            </w:r>
          </w:p>
          <w:p w14:paraId="58AF955C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6301E1A2" w14:textId="77777777" w:rsidR="00807C56" w:rsidRDefault="00807C56">
            <w:pPr>
              <w:pStyle w:val="Akapitzlist"/>
              <w:widowControl w:val="0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DD51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komunikację,</w:t>
            </w:r>
            <w:r>
              <w:rPr>
                <w:sz w:val="18"/>
                <w:szCs w:val="18"/>
              </w:rPr>
              <w:t xml:space="preserve">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o 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419E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>
              <w:rPr>
                <w:b/>
                <w:sz w:val="18"/>
                <w:szCs w:val="18"/>
              </w:rPr>
              <w:t>zakłócające komunikację,</w:t>
            </w:r>
            <w:r>
              <w:rPr>
                <w:sz w:val="18"/>
                <w:szCs w:val="18"/>
              </w:rPr>
              <w:t xml:space="preserve"> oraz stosując</w:t>
            </w:r>
            <w:r>
              <w:rPr>
                <w:b/>
                <w:sz w:val="18"/>
                <w:szCs w:val="18"/>
              </w:rPr>
              <w:t xml:space="preserve"> ograniczony zakres </w:t>
            </w:r>
            <w:r>
              <w:rPr>
                <w:sz w:val="18"/>
                <w:szCs w:val="18"/>
              </w:rPr>
              <w:t xml:space="preserve">słownictwa i struktur gramatycznych na zaawansowanym poziomie, </w:t>
            </w:r>
          </w:p>
          <w:p w14:paraId="1A9E3865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</w:tc>
      </w:tr>
      <w:tr w:rsidR="00807C56" w14:paraId="6499B48F" w14:textId="77777777">
        <w:trPr>
          <w:trHeight w:val="553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4E5C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DF57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DC2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wypowiadanie się na temat różnych aspektów związanych z kulturą i sztuką, w tym kulturą masową i tzw. </w:t>
            </w:r>
            <w:r>
              <w:rPr>
                <w:i/>
                <w:sz w:val="18"/>
                <w:szCs w:val="18"/>
              </w:rPr>
              <w:t>sztuką wysoką</w:t>
            </w:r>
          </w:p>
          <w:p w14:paraId="564A9B4F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odnośnie wydarzeń kulturalnych oraz swój gust muzyczny</w:t>
            </w:r>
          </w:p>
          <w:p w14:paraId="07350BC1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spekuluje na temat organizacji wydarzenia kulturalnego</w:t>
            </w:r>
          </w:p>
          <w:p w14:paraId="1910ADBA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roli mediów w kształtowaniu opinii publicznej </w:t>
            </w:r>
          </w:p>
          <w:p w14:paraId="2FE57E68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wpływ sztuki i mediów, w tym także mediów społecznościowych, na zachowania i nawyki młodych ludzi</w:t>
            </w:r>
          </w:p>
          <w:p w14:paraId="122F1A59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plany na przyszłość</w:t>
            </w:r>
          </w:p>
          <w:p w14:paraId="34129582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obszernie</w:t>
            </w:r>
            <w:r>
              <w:rPr>
                <w:sz w:val="18"/>
                <w:szCs w:val="18"/>
              </w:rPr>
              <w:t xml:space="preserve"> relacjonuje sytuację, w której żałował swojego postępowania</w:t>
            </w:r>
          </w:p>
          <w:p w14:paraId="47FE7983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>
              <w:rPr>
                <w:sz w:val="18"/>
                <w:szCs w:val="18"/>
              </w:rPr>
              <w:t xml:space="preserve">dokonuje wyboru wydarzenia kulturalnego i </w:t>
            </w: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go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88875E7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61FD430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atrakcyjne  wydarzenia artystyczne i kulturalne</w:t>
            </w:r>
          </w:p>
          <w:p w14:paraId="3E1C3B43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czytelnicze</w:t>
            </w:r>
          </w:p>
          <w:p w14:paraId="5C1A3CB3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źródeł popularności poczytnych książek</w:t>
            </w:r>
          </w:p>
          <w:p w14:paraId="7597842D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książki, adaptacje filmowe  i bohaterów literackich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ACB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różnych aspektów związanych z kulturą i sztuką, w tym kulturą masową i tzw. </w:t>
            </w:r>
            <w:r>
              <w:rPr>
                <w:i/>
                <w:sz w:val="18"/>
                <w:szCs w:val="18"/>
              </w:rPr>
              <w:t>sztuką wysoką</w:t>
            </w:r>
          </w:p>
          <w:p w14:paraId="0D28CEBF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odnośnie wydarzeń kulturalnych oraz swój gust muzyczny</w:t>
            </w:r>
          </w:p>
          <w:p w14:paraId="7190366C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spekuluje na temat organizacji wydarzenia kulturalnego</w:t>
            </w:r>
          </w:p>
          <w:p w14:paraId="4484C08D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roli mediów w kształtowaniu opinii publicznej </w:t>
            </w:r>
          </w:p>
          <w:p w14:paraId="33DBA9AE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wpływ sztuki i mediów, w tym także mediów społecznościowych, na zachowania i nawyki młodych ludzi</w:t>
            </w:r>
          </w:p>
          <w:p w14:paraId="0D09447E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plany na przyszłość</w:t>
            </w:r>
          </w:p>
          <w:p w14:paraId="379545CE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relacjonuje sytuację, w której </w:t>
            </w:r>
            <w:proofErr w:type="spellStart"/>
            <w:r>
              <w:rPr>
                <w:sz w:val="18"/>
                <w:szCs w:val="18"/>
              </w:rPr>
              <w:t>żalował</w:t>
            </w:r>
            <w:proofErr w:type="spellEnd"/>
            <w:r>
              <w:rPr>
                <w:sz w:val="18"/>
                <w:szCs w:val="18"/>
              </w:rPr>
              <w:t xml:space="preserve"> swojego postępowania</w:t>
            </w:r>
          </w:p>
          <w:p w14:paraId="74A3B3DE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>
              <w:rPr>
                <w:sz w:val="18"/>
                <w:szCs w:val="18"/>
              </w:rPr>
              <w:t>dokonuje wyboru wydarzenia kulturalnego i go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7384927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55B4099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atrakcyjne  wydarzenia artystyczne i kulturalne</w:t>
            </w:r>
          </w:p>
          <w:p w14:paraId="28CA08D9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preferencje czytelnicze</w:t>
            </w:r>
          </w:p>
          <w:p w14:paraId="69C22972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źródeł popularności poczytnych książek</w:t>
            </w:r>
          </w:p>
          <w:p w14:paraId="58BCF898" w14:textId="77777777" w:rsidR="00807C56" w:rsidRDefault="00000000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książki, adaptacje filmowe  i bohaterów literackich</w:t>
            </w:r>
          </w:p>
        </w:tc>
      </w:tr>
      <w:tr w:rsidR="00807C56" w14:paraId="1911406A" w14:textId="77777777">
        <w:trPr>
          <w:trHeight w:val="2279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CDE1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1B36" w14:textId="77777777" w:rsidR="00807C56" w:rsidRDefault="00000000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C4CD" w14:textId="25B20874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 xml:space="preserve">rozprawki za i przeciw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D2AD" w14:textId="39FB1ECF" w:rsidR="00807C56" w:rsidRDefault="00000000">
            <w:pPr>
              <w:pStyle w:val="Akapitzlist1"/>
              <w:widowControl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sz w:val="18"/>
                <w:szCs w:val="18"/>
              </w:rPr>
              <w:t xml:space="preserve">. Posługując się </w:t>
            </w:r>
            <w:r w:rsidR="005742B8" w:rsidRPr="005742B8">
              <w:rPr>
                <w:b/>
                <w:bCs/>
                <w:color w:val="FF0000"/>
                <w:sz w:val="18"/>
                <w:szCs w:val="18"/>
              </w:rPr>
              <w:t xml:space="preserve">dość </w:t>
            </w:r>
            <w:r>
              <w:rPr>
                <w:b/>
                <w:sz w:val="18"/>
                <w:szCs w:val="18"/>
              </w:rPr>
              <w:t xml:space="preserve">bogatym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truktur gramatycznych na zaawansowanym poziomie oraz  </w:t>
            </w:r>
            <w:r>
              <w:rPr>
                <w:rFonts w:cs="Arial"/>
                <w:sz w:val="18"/>
                <w:szCs w:val="18"/>
              </w:rPr>
              <w:t xml:space="preserve">popełniając </w:t>
            </w:r>
            <w:r>
              <w:rPr>
                <w:rFonts w:cs="Arial"/>
                <w:b/>
                <w:sz w:val="18"/>
                <w:szCs w:val="18"/>
              </w:rPr>
              <w:t xml:space="preserve">nieliczne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0765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rFonts w:cs="Arial"/>
                <w:sz w:val="18"/>
                <w:szCs w:val="18"/>
              </w:rPr>
              <w:t xml:space="preserve">. Popełniając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zakłócające komunikacj</w:t>
            </w:r>
            <w:r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 xml:space="preserve">, i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 na zaawansowanym poziomie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:</w:t>
            </w:r>
          </w:p>
          <w:p w14:paraId="286C91A6" w14:textId="77777777" w:rsidR="00807C56" w:rsidRDefault="00807C56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4CC4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rFonts w:cs="Arial"/>
                <w:sz w:val="18"/>
                <w:szCs w:val="18"/>
              </w:rPr>
              <w:t>. Popełniając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>
              <w:rPr>
                <w:rFonts w:cs="Arial"/>
                <w:sz w:val="18"/>
                <w:szCs w:val="18"/>
              </w:rPr>
              <w:t xml:space="preserve">błędy, w tym </w:t>
            </w:r>
            <w:r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i 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 xml:space="preserve">zaawansowanego słownictwa i struktur gramatycznych, </w:t>
            </w:r>
          </w:p>
          <w:p w14:paraId="20B9F5A3" w14:textId="77777777" w:rsidR="00807C56" w:rsidRDefault="00000000">
            <w:pPr>
              <w:pStyle w:val="Akapitzlist1"/>
              <w:widowControl w:val="0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:  </w:t>
            </w:r>
          </w:p>
        </w:tc>
      </w:tr>
      <w:tr w:rsidR="00807C56" w14:paraId="1A58827A" w14:textId="77777777"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DFF3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4504" w14:textId="77777777" w:rsidR="00807C56" w:rsidRDefault="00807C56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9F32" w14:textId="77777777" w:rsidR="00807C56" w:rsidRDefault="00000000">
            <w:pPr>
              <w:pStyle w:val="Bezodstpw"/>
              <w:widowControl w:val="0"/>
              <w:numPr>
                <w:ilvl w:val="0"/>
                <w:numId w:val="5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rozprawkę, w której </w:t>
            </w: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przedstawia plusy i minusy przemawiające za wskazaną tezą lub sytuacją związaną z kulturą i sztuką, podając </w:t>
            </w:r>
            <w:r>
              <w:rPr>
                <w:b/>
                <w:sz w:val="18"/>
                <w:szCs w:val="18"/>
              </w:rPr>
              <w:t xml:space="preserve">rozwinięte </w:t>
            </w:r>
            <w:r>
              <w:rPr>
                <w:sz w:val="18"/>
                <w:szCs w:val="18"/>
              </w:rPr>
              <w:t xml:space="preserve">argumenty i </w:t>
            </w:r>
            <w:r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4017F47E" w14:textId="77777777" w:rsidR="00807C56" w:rsidRDefault="00000000">
            <w:pPr>
              <w:pStyle w:val="Bezodstpw"/>
              <w:widowControl w:val="0"/>
              <w:numPr>
                <w:ilvl w:val="0"/>
                <w:numId w:val="5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5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4982" w14:textId="77777777" w:rsidR="00807C56" w:rsidRDefault="00000000">
            <w:pPr>
              <w:pStyle w:val="Bezodstpw"/>
              <w:widowControl w:val="0"/>
              <w:numPr>
                <w:ilvl w:val="0"/>
                <w:numId w:val="5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pisze rozprawkę, w której </w:t>
            </w:r>
            <w:r>
              <w:rPr>
                <w:b/>
                <w:sz w:val="18"/>
                <w:szCs w:val="18"/>
              </w:rPr>
              <w:t>przynajmniej częściowo</w:t>
            </w:r>
            <w:r>
              <w:rPr>
                <w:sz w:val="18"/>
                <w:szCs w:val="18"/>
              </w:rPr>
              <w:t xml:space="preserve"> przedstawia plusy i minusy przemawiające za wskazaną tezą lub sytuacją związaną z kulturą i sztuką, podając argumenty i przykłady</w:t>
            </w:r>
          </w:p>
          <w:p w14:paraId="360FE1DC" w14:textId="77777777" w:rsidR="00807C56" w:rsidRDefault="00000000">
            <w:pPr>
              <w:pStyle w:val="Akapitzlist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07C56" w14:paraId="1708C049" w14:textId="77777777">
        <w:trPr>
          <w:trHeight w:val="1266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35B8" w14:textId="77777777" w:rsidR="00807C56" w:rsidRDefault="00807C56">
            <w:pPr>
              <w:widowControl w:val="0"/>
              <w:spacing w:after="0" w:line="240" w:lineRule="auto"/>
              <w:rPr>
                <w:b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C4EA" w14:textId="77777777" w:rsidR="00807C56" w:rsidRDefault="00000000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FC28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Uczeń:</w:t>
            </w:r>
          </w:p>
          <w:p w14:paraId="06E75863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bardzo swobodnie</w:t>
            </w:r>
            <w:r>
              <w:rPr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regularnie </w:t>
            </w:r>
            <w:r>
              <w:rPr>
                <w:sz w:val="18"/>
                <w:szCs w:val="18"/>
              </w:rPr>
              <w:t>wykorzystuje techniki samodzielnej pracy nad językiem (np. korzystanie ze słownika, poprawianie błędów, prowadzenie notatek, zapamiętywanie nowych wyrazów)</w:t>
            </w:r>
          </w:p>
          <w:p w14:paraId="743676DF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687B4FF5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często i z dużą </w:t>
            </w:r>
            <w:r>
              <w:rPr>
                <w:rFonts w:cs="Arial"/>
                <w:b/>
                <w:sz w:val="18"/>
                <w:szCs w:val="18"/>
              </w:rPr>
              <w:t xml:space="preserve"> łatwością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 oraz strategie kompensacyjne (np. definicji)</w:t>
            </w:r>
          </w:p>
          <w:p w14:paraId="5DB74916" w14:textId="7215306A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bardzo często i sprawnie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informacji w języku obcym nowożytnym, również za pomocą technologii informacyjno-komunikacyjnych</w:t>
            </w:r>
          </w:p>
          <w:p w14:paraId="5B7BBE16" w14:textId="77777777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3DD1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49A83D03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 i regularnie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poprawianie błędów, prowadzenie notatek, zapamiętywanie nowych wyrazów)</w:t>
            </w:r>
          </w:p>
          <w:p w14:paraId="56397DDF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69EAF6C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40BCB327" w14:textId="1AA0768D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często i sprawnie</w:t>
            </w:r>
            <w:r>
              <w:rPr>
                <w:sz w:val="18"/>
                <w:szCs w:val="18"/>
              </w:rPr>
              <w:t xml:space="preserve"> korzysta ze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informacji w języku obcym nowożytnym, również za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pomocą technologii informacyjno-komunikacyjnych</w:t>
            </w:r>
          </w:p>
          <w:p w14:paraId="2231AED2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posiada </w:t>
            </w:r>
            <w:r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670C64FC" w14:textId="77777777" w:rsidR="00807C56" w:rsidRDefault="00807C56">
            <w:pPr>
              <w:pStyle w:val="Bezodstpw"/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0850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Uczeń:</w:t>
            </w:r>
          </w:p>
          <w:p w14:paraId="2DCACD10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poprawianie błędów, prowadzenie notatek, zapamiętywanie nowych wyrazów)</w:t>
            </w:r>
          </w:p>
          <w:p w14:paraId="5829BD25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44A2894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3C03A46F" w14:textId="00E43810" w:rsidR="00807C56" w:rsidRDefault="00000000">
            <w:pPr>
              <w:pStyle w:val="Bezodstpw"/>
              <w:widowControl w:val="0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dość często i sprawnie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>z różnych źródeł informacji w języku obcym nowożytnym, również za pomocą technologii informacyjno-komunikacyjnych</w:t>
            </w:r>
          </w:p>
          <w:p w14:paraId="72C81B06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BA2E" w14:textId="77777777" w:rsidR="00807C56" w:rsidRDefault="00000000">
            <w:pPr>
              <w:pStyle w:val="Bezodstpw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Uczeń: </w:t>
            </w:r>
          </w:p>
          <w:p w14:paraId="00103A13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wykorzystuje techniki samodzielnej pracy nad językiem (np. korzystanie ze słownika, poprawianie błędów, prowadzenie notatek, zapamiętywanie nowych wyrazów)</w:t>
            </w:r>
          </w:p>
          <w:p w14:paraId="0990A9B3" w14:textId="77777777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DCAE462" w14:textId="77777777" w:rsidR="00807C56" w:rsidRDefault="00000000">
            <w:pPr>
              <w:pStyle w:val="Bezodstpw"/>
              <w:widowControl w:val="0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 oraz strategie kompensacyjne (np. definicji)</w:t>
            </w:r>
          </w:p>
          <w:p w14:paraId="3FD8960E" w14:textId="68C6E10E" w:rsidR="00807C56" w:rsidRDefault="00000000">
            <w:pPr>
              <w:pStyle w:val="Bezodstpw"/>
              <w:widowControl w:val="0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rzadko</w:t>
            </w:r>
            <w:r>
              <w:rPr>
                <w:sz w:val="18"/>
                <w:szCs w:val="18"/>
              </w:rPr>
              <w:t xml:space="preserve"> korzysta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t xml:space="preserve">z różnych źródeł informacji w języku obcym nowożytnym, również za pomocą </w:t>
            </w:r>
            <w:r w:rsidR="00D867DB" w:rsidRPr="00D867DB">
              <w:rPr>
                <w:b/>
                <w:bCs/>
                <w:color w:val="FF0000"/>
                <w:sz w:val="18"/>
                <w:szCs w:val="18"/>
              </w:rPr>
              <w:lastRenderedPageBreak/>
              <w:t>technologii informacyjno-komunikacyjnych</w:t>
            </w:r>
            <w:r w:rsidR="00D867DB" w:rsidRPr="00D867DB">
              <w:rPr>
                <w:rFonts w:cs="Calibri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posiada</w:t>
            </w:r>
            <w:r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>
              <w:rPr>
                <w:rFonts w:cs="Calibri"/>
                <w:sz w:val="18"/>
                <w:szCs w:val="18"/>
              </w:rPr>
              <w:t>świadomość językową</w:t>
            </w:r>
          </w:p>
          <w:p w14:paraId="73016190" w14:textId="77777777" w:rsidR="00807C56" w:rsidRDefault="00807C56">
            <w:pPr>
              <w:pStyle w:val="Bezodstpw"/>
              <w:widowControl w:val="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5C56472" w14:textId="77777777" w:rsidR="00807C56" w:rsidRDefault="00807C56">
      <w:pPr>
        <w:spacing w:after="0"/>
      </w:pPr>
    </w:p>
    <w:sectPr w:rsidR="00807C56">
      <w:footerReference w:type="default" r:id="rId9"/>
      <w:pgSz w:w="16838" w:h="11906" w:orient="landscape"/>
      <w:pgMar w:top="1417" w:right="1417" w:bottom="1417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B0A60" w14:textId="77777777" w:rsidR="006B5A61" w:rsidRDefault="006B5A61">
      <w:pPr>
        <w:spacing w:after="0" w:line="240" w:lineRule="auto"/>
      </w:pPr>
      <w:r>
        <w:separator/>
      </w:r>
    </w:p>
  </w:endnote>
  <w:endnote w:type="continuationSeparator" w:id="0">
    <w:p w14:paraId="1DBCEB96" w14:textId="77777777" w:rsidR="006B5A61" w:rsidRDefault="006B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08BE9" w14:textId="77777777" w:rsidR="00807C56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17F4260A" w14:textId="7CF17EC5" w:rsidR="00807C56" w:rsidRDefault="00F2143F">
    <w:pPr>
      <w:pStyle w:val="Stopka"/>
    </w:pPr>
    <w:r>
      <w:rPr>
        <w:b/>
        <w:i/>
      </w:rPr>
      <w:t xml:space="preserve">New </w:t>
    </w:r>
    <w:proofErr w:type="spellStart"/>
    <w:r w:rsidR="00000000">
      <w:rPr>
        <w:b/>
        <w:i/>
      </w:rPr>
      <w:t>Password</w:t>
    </w:r>
    <w:proofErr w:type="spellEnd"/>
    <w:r w:rsidR="00000000">
      <w:rPr>
        <w:b/>
        <w:i/>
      </w:rPr>
      <w:t xml:space="preserve"> C1/C2. </w:t>
    </w:r>
    <w:r w:rsidR="00000000">
      <w:rPr>
        <w:b/>
      </w:rPr>
      <w:t>Kryteria oceny</w:t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rPr>
        <w:noProof/>
      </w:rPr>
      <w:drawing>
        <wp:inline distT="0" distB="0" distL="0" distR="0" wp14:anchorId="01B84D57" wp14:editId="167BAAFF">
          <wp:extent cx="786765" cy="31877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318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E3269" w14:textId="77777777" w:rsidR="006B5A61" w:rsidRDefault="006B5A61">
      <w:pPr>
        <w:spacing w:after="0" w:line="240" w:lineRule="auto"/>
      </w:pPr>
      <w:r>
        <w:separator/>
      </w:r>
    </w:p>
  </w:footnote>
  <w:footnote w:type="continuationSeparator" w:id="0">
    <w:p w14:paraId="18DE0063" w14:textId="77777777" w:rsidR="006B5A61" w:rsidRDefault="006B5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4C55"/>
    <w:multiLevelType w:val="multilevel"/>
    <w:tmpl w:val="26D87B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554082"/>
    <w:multiLevelType w:val="multilevel"/>
    <w:tmpl w:val="E4264C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BA0DE9"/>
    <w:multiLevelType w:val="multilevel"/>
    <w:tmpl w:val="BAAC075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343A05"/>
    <w:multiLevelType w:val="multilevel"/>
    <w:tmpl w:val="427CDB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7D0CA6"/>
    <w:multiLevelType w:val="multilevel"/>
    <w:tmpl w:val="006ED5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8B160A"/>
    <w:multiLevelType w:val="multilevel"/>
    <w:tmpl w:val="8A6E21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1E7A4D"/>
    <w:multiLevelType w:val="multilevel"/>
    <w:tmpl w:val="807EFB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543FA8"/>
    <w:multiLevelType w:val="multilevel"/>
    <w:tmpl w:val="B144EF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F63C8C"/>
    <w:multiLevelType w:val="multilevel"/>
    <w:tmpl w:val="EECA3FC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776EA8"/>
    <w:multiLevelType w:val="multilevel"/>
    <w:tmpl w:val="ECAE92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B04BE8"/>
    <w:multiLevelType w:val="multilevel"/>
    <w:tmpl w:val="B49AEA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95B7BAA"/>
    <w:multiLevelType w:val="multilevel"/>
    <w:tmpl w:val="F3D859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A404E8F"/>
    <w:multiLevelType w:val="multilevel"/>
    <w:tmpl w:val="2F1CD1A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F376B5"/>
    <w:multiLevelType w:val="multilevel"/>
    <w:tmpl w:val="87E83A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C157840"/>
    <w:multiLevelType w:val="multilevel"/>
    <w:tmpl w:val="043E0D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F803ED"/>
    <w:multiLevelType w:val="multilevel"/>
    <w:tmpl w:val="975888B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F625D4"/>
    <w:multiLevelType w:val="multilevel"/>
    <w:tmpl w:val="DCFA0ED0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6D58DA"/>
    <w:multiLevelType w:val="multilevel"/>
    <w:tmpl w:val="CA6895E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09D6C42"/>
    <w:multiLevelType w:val="multilevel"/>
    <w:tmpl w:val="D69246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247369E"/>
    <w:multiLevelType w:val="multilevel"/>
    <w:tmpl w:val="2B8615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5C46CD"/>
    <w:multiLevelType w:val="multilevel"/>
    <w:tmpl w:val="BD76F2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5EF7840"/>
    <w:multiLevelType w:val="multilevel"/>
    <w:tmpl w:val="F364E9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DF589D"/>
    <w:multiLevelType w:val="multilevel"/>
    <w:tmpl w:val="7728BE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2E53401"/>
    <w:multiLevelType w:val="multilevel"/>
    <w:tmpl w:val="7638DA84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444634C"/>
    <w:multiLevelType w:val="multilevel"/>
    <w:tmpl w:val="611AA1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4ED1524"/>
    <w:multiLevelType w:val="multilevel"/>
    <w:tmpl w:val="83CA65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7AC76FC"/>
    <w:multiLevelType w:val="multilevel"/>
    <w:tmpl w:val="F75295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A737B81"/>
    <w:multiLevelType w:val="multilevel"/>
    <w:tmpl w:val="90684D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B0B4F3A"/>
    <w:multiLevelType w:val="multilevel"/>
    <w:tmpl w:val="65F008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B4873D5"/>
    <w:multiLevelType w:val="multilevel"/>
    <w:tmpl w:val="EB8ACA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3B696993"/>
    <w:multiLevelType w:val="multilevel"/>
    <w:tmpl w:val="DB4EBC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94714"/>
    <w:multiLevelType w:val="multilevel"/>
    <w:tmpl w:val="405089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242254A"/>
    <w:multiLevelType w:val="multilevel"/>
    <w:tmpl w:val="92428E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46F0C9C"/>
    <w:multiLevelType w:val="multilevel"/>
    <w:tmpl w:val="F1364D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55C1ED4"/>
    <w:multiLevelType w:val="multilevel"/>
    <w:tmpl w:val="BC1C0E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6AA2963"/>
    <w:multiLevelType w:val="multilevel"/>
    <w:tmpl w:val="101C62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73503E5"/>
    <w:multiLevelType w:val="multilevel"/>
    <w:tmpl w:val="45EA84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F1528FF"/>
    <w:multiLevelType w:val="multilevel"/>
    <w:tmpl w:val="FCD41E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1021176"/>
    <w:multiLevelType w:val="multilevel"/>
    <w:tmpl w:val="12AA82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1840242"/>
    <w:multiLevelType w:val="multilevel"/>
    <w:tmpl w:val="BB82EF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24E340D"/>
    <w:multiLevelType w:val="multilevel"/>
    <w:tmpl w:val="39D86E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44361BD"/>
    <w:multiLevelType w:val="multilevel"/>
    <w:tmpl w:val="B6881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5536503F"/>
    <w:multiLevelType w:val="multilevel"/>
    <w:tmpl w:val="71425DA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5D46C83"/>
    <w:multiLevelType w:val="multilevel"/>
    <w:tmpl w:val="71C4D8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6566430"/>
    <w:multiLevelType w:val="multilevel"/>
    <w:tmpl w:val="B964AF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8FA3EC1"/>
    <w:multiLevelType w:val="multilevel"/>
    <w:tmpl w:val="6E0648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94B48CA"/>
    <w:multiLevelType w:val="multilevel"/>
    <w:tmpl w:val="72327D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59FB2F0B"/>
    <w:multiLevelType w:val="multilevel"/>
    <w:tmpl w:val="C7DA98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DA30A31"/>
    <w:multiLevelType w:val="multilevel"/>
    <w:tmpl w:val="461ABCE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64747454"/>
    <w:multiLevelType w:val="multilevel"/>
    <w:tmpl w:val="0F408F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9570C84"/>
    <w:multiLevelType w:val="multilevel"/>
    <w:tmpl w:val="AD3450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69F36DA8"/>
    <w:multiLevelType w:val="multilevel"/>
    <w:tmpl w:val="15301A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6CCD3DED"/>
    <w:multiLevelType w:val="multilevel"/>
    <w:tmpl w:val="CD0E503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391548C"/>
    <w:multiLevelType w:val="multilevel"/>
    <w:tmpl w:val="7D72E3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6D46369"/>
    <w:multiLevelType w:val="multilevel"/>
    <w:tmpl w:val="08AE6D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78A345F"/>
    <w:multiLevelType w:val="multilevel"/>
    <w:tmpl w:val="C9BA9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783F486F"/>
    <w:multiLevelType w:val="multilevel"/>
    <w:tmpl w:val="227425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9C255F5"/>
    <w:multiLevelType w:val="multilevel"/>
    <w:tmpl w:val="9BCEC9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47605290">
    <w:abstractNumId w:val="42"/>
  </w:num>
  <w:num w:numId="2" w16cid:durableId="1150488352">
    <w:abstractNumId w:val="46"/>
  </w:num>
  <w:num w:numId="3" w16cid:durableId="1554660897">
    <w:abstractNumId w:val="52"/>
  </w:num>
  <w:num w:numId="4" w16cid:durableId="561453277">
    <w:abstractNumId w:val="4"/>
  </w:num>
  <w:num w:numId="5" w16cid:durableId="2027441178">
    <w:abstractNumId w:val="12"/>
  </w:num>
  <w:num w:numId="6" w16cid:durableId="574390143">
    <w:abstractNumId w:val="35"/>
  </w:num>
  <w:num w:numId="7" w16cid:durableId="2089690108">
    <w:abstractNumId w:val="3"/>
  </w:num>
  <w:num w:numId="8" w16cid:durableId="761217361">
    <w:abstractNumId w:val="5"/>
  </w:num>
  <w:num w:numId="9" w16cid:durableId="172231852">
    <w:abstractNumId w:val="55"/>
  </w:num>
  <w:num w:numId="10" w16cid:durableId="508445985">
    <w:abstractNumId w:val="57"/>
  </w:num>
  <w:num w:numId="11" w16cid:durableId="1057163789">
    <w:abstractNumId w:val="22"/>
  </w:num>
  <w:num w:numId="12" w16cid:durableId="1109736709">
    <w:abstractNumId w:val="17"/>
  </w:num>
  <w:num w:numId="13" w16cid:durableId="1188444882">
    <w:abstractNumId w:val="6"/>
  </w:num>
  <w:num w:numId="14" w16cid:durableId="351955002">
    <w:abstractNumId w:val="20"/>
  </w:num>
  <w:num w:numId="15" w16cid:durableId="2060207954">
    <w:abstractNumId w:val="21"/>
  </w:num>
  <w:num w:numId="16" w16cid:durableId="437220756">
    <w:abstractNumId w:val="19"/>
  </w:num>
  <w:num w:numId="17" w16cid:durableId="1192645179">
    <w:abstractNumId w:val="27"/>
  </w:num>
  <w:num w:numId="18" w16cid:durableId="1047415495">
    <w:abstractNumId w:val="31"/>
  </w:num>
  <w:num w:numId="19" w16cid:durableId="629747925">
    <w:abstractNumId w:val="29"/>
  </w:num>
  <w:num w:numId="20" w16cid:durableId="630480687">
    <w:abstractNumId w:val="53"/>
  </w:num>
  <w:num w:numId="21" w16cid:durableId="251283264">
    <w:abstractNumId w:val="33"/>
  </w:num>
  <w:num w:numId="22" w16cid:durableId="93018955">
    <w:abstractNumId w:val="14"/>
  </w:num>
  <w:num w:numId="23" w16cid:durableId="248927105">
    <w:abstractNumId w:val="2"/>
  </w:num>
  <w:num w:numId="24" w16cid:durableId="1838185739">
    <w:abstractNumId w:val="24"/>
  </w:num>
  <w:num w:numId="25" w16cid:durableId="678242895">
    <w:abstractNumId w:val="34"/>
  </w:num>
  <w:num w:numId="26" w16cid:durableId="1310481867">
    <w:abstractNumId w:val="30"/>
  </w:num>
  <w:num w:numId="27" w16cid:durableId="947078370">
    <w:abstractNumId w:val="0"/>
  </w:num>
  <w:num w:numId="28" w16cid:durableId="1206529663">
    <w:abstractNumId w:val="38"/>
  </w:num>
  <w:num w:numId="29" w16cid:durableId="642469958">
    <w:abstractNumId w:val="13"/>
  </w:num>
  <w:num w:numId="30" w16cid:durableId="1210536781">
    <w:abstractNumId w:val="43"/>
  </w:num>
  <w:num w:numId="31" w16cid:durableId="1048384528">
    <w:abstractNumId w:val="56"/>
  </w:num>
  <w:num w:numId="32" w16cid:durableId="715469964">
    <w:abstractNumId w:val="44"/>
  </w:num>
  <w:num w:numId="33" w16cid:durableId="1040516223">
    <w:abstractNumId w:val="25"/>
  </w:num>
  <w:num w:numId="34" w16cid:durableId="1966886002">
    <w:abstractNumId w:val="50"/>
  </w:num>
  <w:num w:numId="35" w16cid:durableId="990870183">
    <w:abstractNumId w:val="1"/>
  </w:num>
  <w:num w:numId="36" w16cid:durableId="1486704313">
    <w:abstractNumId w:val="15"/>
  </w:num>
  <w:num w:numId="37" w16cid:durableId="402218172">
    <w:abstractNumId w:val="47"/>
  </w:num>
  <w:num w:numId="38" w16cid:durableId="113332063">
    <w:abstractNumId w:val="10"/>
  </w:num>
  <w:num w:numId="39" w16cid:durableId="464274242">
    <w:abstractNumId w:val="7"/>
  </w:num>
  <w:num w:numId="40" w16cid:durableId="109057725">
    <w:abstractNumId w:val="48"/>
  </w:num>
  <w:num w:numId="41" w16cid:durableId="2052260691">
    <w:abstractNumId w:val="51"/>
  </w:num>
  <w:num w:numId="42" w16cid:durableId="665666988">
    <w:abstractNumId w:val="49"/>
  </w:num>
  <w:num w:numId="43" w16cid:durableId="378626138">
    <w:abstractNumId w:val="39"/>
  </w:num>
  <w:num w:numId="44" w16cid:durableId="1762600721">
    <w:abstractNumId w:val="16"/>
  </w:num>
  <w:num w:numId="45" w16cid:durableId="1850948153">
    <w:abstractNumId w:val="32"/>
  </w:num>
  <w:num w:numId="46" w16cid:durableId="530532278">
    <w:abstractNumId w:val="23"/>
  </w:num>
  <w:num w:numId="47" w16cid:durableId="882987746">
    <w:abstractNumId w:val="41"/>
  </w:num>
  <w:num w:numId="48" w16cid:durableId="1349942223">
    <w:abstractNumId w:val="45"/>
  </w:num>
  <w:num w:numId="49" w16cid:durableId="1936473399">
    <w:abstractNumId w:val="26"/>
  </w:num>
  <w:num w:numId="50" w16cid:durableId="841890594">
    <w:abstractNumId w:val="36"/>
  </w:num>
  <w:num w:numId="51" w16cid:durableId="2123911043">
    <w:abstractNumId w:val="40"/>
  </w:num>
  <w:num w:numId="52" w16cid:durableId="1463575627">
    <w:abstractNumId w:val="28"/>
  </w:num>
  <w:num w:numId="53" w16cid:durableId="542332618">
    <w:abstractNumId w:val="11"/>
  </w:num>
  <w:num w:numId="54" w16cid:durableId="1870025149">
    <w:abstractNumId w:val="9"/>
  </w:num>
  <w:num w:numId="55" w16cid:durableId="3556977">
    <w:abstractNumId w:val="18"/>
  </w:num>
  <w:num w:numId="56" w16cid:durableId="1710299934">
    <w:abstractNumId w:val="54"/>
  </w:num>
  <w:num w:numId="57" w16cid:durableId="1970352417">
    <w:abstractNumId w:val="37"/>
  </w:num>
  <w:num w:numId="58" w16cid:durableId="1271276044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C56"/>
    <w:rsid w:val="00011BCD"/>
    <w:rsid w:val="00027063"/>
    <w:rsid w:val="00027EE0"/>
    <w:rsid w:val="00295A8B"/>
    <w:rsid w:val="002E44F3"/>
    <w:rsid w:val="004771FF"/>
    <w:rsid w:val="005742B8"/>
    <w:rsid w:val="006B5A61"/>
    <w:rsid w:val="00807C56"/>
    <w:rsid w:val="00D867DB"/>
    <w:rsid w:val="00F2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E38C"/>
  <w15:docId w15:val="{D3B1F245-980B-40C9-8617-33323D57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9F763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2Znak">
    <w:name w:val="Tekst podstawowy 2 Znak"/>
    <w:link w:val="Tekstpodstawowy2"/>
    <w:qFormat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qFormat/>
    <w:rsid w:val="009F7639"/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link w:val="Stopka"/>
    <w:uiPriority w:val="99"/>
    <w:qFormat/>
    <w:rsid w:val="009F7639"/>
    <w:rPr>
      <w:rFonts w:ascii="Calibri" w:eastAsia="Times New Roman" w:hAnsi="Calibri" w:cs="Times New Roman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PodtytuZnak">
    <w:name w:val="Podtytuł Znak"/>
    <w:link w:val="Podtytu"/>
    <w:uiPriority w:val="11"/>
    <w:qFormat/>
    <w:rsid w:val="009F7639"/>
    <w:rPr>
      <w:rFonts w:eastAsia="Times New Roman"/>
      <w:color w:val="5A5A5A"/>
      <w:spacing w:val="15"/>
      <w:lang w:eastAsia="pl-PL"/>
    </w:rPr>
  </w:style>
  <w:style w:type="character" w:customStyle="1" w:styleId="TytuZnak">
    <w:name w:val="Tytuł Znak"/>
    <w:link w:val="Tytu"/>
    <w:qFormat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Odwoaniedokomentarza">
    <w:name w:val="annotation reference"/>
    <w:uiPriority w:val="99"/>
    <w:semiHidden/>
    <w:unhideWhenUsed/>
    <w:qFormat/>
    <w:rsid w:val="00D33ABC"/>
    <w:rPr>
      <w:sz w:val="16"/>
      <w:szCs w:val="16"/>
    </w:rPr>
  </w:style>
  <w:style w:type="character" w:customStyle="1" w:styleId="st">
    <w:name w:val="st"/>
    <w:basedOn w:val="Domylnaczcionkaakapitu"/>
    <w:qFormat/>
    <w:rsid w:val="007777C9"/>
  </w:style>
  <w:style w:type="paragraph" w:styleId="Nagwek">
    <w:name w:val="header"/>
    <w:basedOn w:val="Normalny"/>
    <w:next w:val="Tekstpodstawow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F7639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odstawowy2">
    <w:name w:val="Body Text 2"/>
    <w:basedOn w:val="Normalny"/>
    <w:link w:val="Tekstpodstawowy2Znak"/>
    <w:qFormat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F7639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9F7639"/>
    <w:pPr>
      <w:ind w:left="720"/>
    </w:pPr>
    <w:rPr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F763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spacing w:after="160"/>
    </w:pPr>
    <w:rPr>
      <w:color w:val="5A5A5A"/>
      <w:spacing w:val="15"/>
      <w:sz w:val="20"/>
      <w:szCs w:val="20"/>
    </w:rPr>
  </w:style>
  <w:style w:type="paragraph" w:customStyle="1" w:styleId="Akapitzlist2">
    <w:name w:val="Akapit z listą2"/>
    <w:basedOn w:val="Normalny"/>
    <w:qFormat/>
    <w:rsid w:val="00A22364"/>
    <w:pPr>
      <w:ind w:left="720"/>
    </w:pPr>
    <w:rPr>
      <w:lang w:eastAsia="en-US"/>
    </w:rPr>
  </w:style>
  <w:style w:type="paragraph" w:styleId="Poprawka">
    <w:name w:val="Revision"/>
    <w:uiPriority w:val="99"/>
    <w:semiHidden/>
    <w:qFormat/>
    <w:rsid w:val="007D3164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9F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7556-A198-4F05-AAE2-DC146619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13026</Words>
  <Characters>78159</Characters>
  <Application>Microsoft Office Word</Application>
  <DocSecurity>0</DocSecurity>
  <Lines>651</Lines>
  <Paragraphs>182</Paragraphs>
  <ScaleCrop>false</ScaleCrop>
  <Company>Hewlett-Packard</Company>
  <LinksUpToDate>false</LinksUpToDate>
  <CharactersWithSpaces>91003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dc:description/>
  <cp:lastModifiedBy>Patrycja Pietrzykowska</cp:lastModifiedBy>
  <cp:revision>5</cp:revision>
  <cp:lastPrinted>2017-05-12T10:07:00Z</cp:lastPrinted>
  <dcterms:created xsi:type="dcterms:W3CDTF">2024-07-01T10:16:00Z</dcterms:created>
  <dcterms:modified xsi:type="dcterms:W3CDTF">2024-08-27T12:34:00Z</dcterms:modified>
  <dc:language>pl-PL</dc:language>
</cp:coreProperties>
</file>