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6D1402" w14:textId="77777777" w:rsidR="00BC5027" w:rsidRDefault="00BF6D05">
      <w:pPr>
        <w:spacing w:line="240" w:lineRule="auto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NEW </w:t>
      </w:r>
      <w:r w:rsidRPr="0041323A">
        <w:rPr>
          <w:b/>
          <w:i/>
          <w:sz w:val="36"/>
          <w:szCs w:val="36"/>
        </w:rPr>
        <w:t>PASSWORD</w:t>
      </w:r>
      <w:r>
        <w:rPr>
          <w:b/>
          <w:i/>
          <w:sz w:val="36"/>
          <w:szCs w:val="36"/>
        </w:rPr>
        <w:t xml:space="preserve"> C1/C2</w:t>
      </w:r>
    </w:p>
    <w:p w14:paraId="616D1403" w14:textId="77777777" w:rsidR="00BC5027" w:rsidRDefault="00BF6D05">
      <w:pPr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ROZKŁAD MATERIAŁU ZGODNY W NOWĄ PODSTAWĄ PROGRAMOWĄ określoną w Rozporządzeniu MEN z dnia 30 stycznia 2018 r.</w:t>
      </w:r>
    </w:p>
    <w:p w14:paraId="616D1404" w14:textId="77777777" w:rsidR="00BC5027" w:rsidRDefault="00BF6D05">
      <w:pPr>
        <w:spacing w:line="24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Marta Rosińska, Gregory J. Manin</w:t>
      </w:r>
    </w:p>
    <w:p w14:paraId="616D1405" w14:textId="77777777" w:rsidR="00BC5027" w:rsidRDefault="00BF6D05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>Etap edukacyjny:</w:t>
      </w:r>
      <w:r>
        <w:rPr>
          <w:rFonts w:cs="Calibri"/>
          <w:sz w:val="24"/>
          <w:szCs w:val="24"/>
        </w:rPr>
        <w:t xml:space="preserve"> III</w:t>
      </w:r>
    </w:p>
    <w:p w14:paraId="616D1406" w14:textId="77777777" w:rsidR="00BC5027" w:rsidRDefault="00BF6D05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>Poziom:</w:t>
      </w:r>
      <w:r>
        <w:rPr>
          <w:rFonts w:cs="Calibri"/>
          <w:sz w:val="24"/>
          <w:szCs w:val="24"/>
        </w:rPr>
        <w:t xml:space="preserve"> C1/C2</w:t>
      </w:r>
    </w:p>
    <w:p w14:paraId="616D1407" w14:textId="77777777" w:rsidR="00BC5027" w:rsidRDefault="00BF6D05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>Warianty podstawy programowej</w:t>
      </w:r>
      <w:r>
        <w:rPr>
          <w:rFonts w:cs="Calibri"/>
          <w:sz w:val="24"/>
          <w:szCs w:val="24"/>
        </w:rPr>
        <w:t xml:space="preserve">: III.1.R </w:t>
      </w:r>
    </w:p>
    <w:p w14:paraId="616D1408" w14:textId="77777777" w:rsidR="00BC5027" w:rsidRDefault="00BF6D05">
      <w:pPr>
        <w:spacing w:after="0" w:line="240" w:lineRule="auto"/>
        <w:rPr>
          <w:rFonts w:cs="Calibri"/>
        </w:rPr>
      </w:pPr>
      <w:r>
        <w:rPr>
          <w:rFonts w:cs="Calibri"/>
          <w:b/>
          <w:sz w:val="24"/>
          <w:szCs w:val="24"/>
        </w:rPr>
        <w:t>Liczba godzin:</w:t>
      </w:r>
      <w:r>
        <w:rPr>
          <w:rFonts w:cs="Calibri"/>
          <w:sz w:val="24"/>
          <w:szCs w:val="24"/>
        </w:rPr>
        <w:t xml:space="preserve"> 90 godzin (zakres rozszerzony)</w:t>
      </w:r>
    </w:p>
    <w:p w14:paraId="616D1409" w14:textId="77777777" w:rsidR="00BC5027" w:rsidRDefault="00BF6D05">
      <w:pPr>
        <w:spacing w:after="0" w:line="240" w:lineRule="auto"/>
        <w:rPr>
          <w:rFonts w:cs="Calibri"/>
          <w:b/>
        </w:rPr>
      </w:pPr>
      <w:r>
        <w:rPr>
          <w:rFonts w:cs="Calibri"/>
          <w:b/>
          <w:sz w:val="24"/>
          <w:szCs w:val="24"/>
        </w:rPr>
        <w:t>Numer dopuszczenia:</w:t>
      </w:r>
      <w:r>
        <w:rPr>
          <w:rFonts w:cs="Calibri"/>
          <w:b/>
        </w:rPr>
        <w:t xml:space="preserve"> 1131/5/2023</w:t>
      </w:r>
    </w:p>
    <w:p w14:paraId="616D140A" w14:textId="77777777" w:rsidR="00BC5027" w:rsidRDefault="00BC5027">
      <w:pPr>
        <w:spacing w:after="0" w:line="240" w:lineRule="auto"/>
        <w:rPr>
          <w:rFonts w:cs="Calibri"/>
          <w:highlight w:val="yellow"/>
        </w:rPr>
      </w:pPr>
    </w:p>
    <w:p w14:paraId="616D140B" w14:textId="77777777" w:rsidR="00BC5027" w:rsidRDefault="00BF6D05">
      <w:pPr>
        <w:spacing w:after="0" w:line="240" w:lineRule="auto"/>
        <w:rPr>
          <w:rFonts w:cs="Calibri"/>
          <w:b/>
        </w:rPr>
      </w:pPr>
      <w:r>
        <w:rPr>
          <w:rFonts w:cs="Calibri"/>
          <w:b/>
        </w:rPr>
        <w:t>Wstęp:</w:t>
      </w:r>
    </w:p>
    <w:p w14:paraId="616D140C" w14:textId="77777777" w:rsidR="00BC5027" w:rsidRDefault="00BF6D05">
      <w:pPr>
        <w:pStyle w:val="Akapitzlist"/>
        <w:numPr>
          <w:ilvl w:val="0"/>
          <w:numId w:val="1"/>
        </w:numPr>
        <w:spacing w:after="0" w:line="240" w:lineRule="auto"/>
        <w:ind w:left="360"/>
        <w:rPr>
          <w:rFonts w:cs="Calibri"/>
        </w:rPr>
      </w:pPr>
      <w:r>
        <w:rPr>
          <w:rFonts w:cs="Calibri"/>
        </w:rPr>
        <w:t>Rozkład jest propozycją realizacji materiału do podręcznika</w:t>
      </w:r>
      <w:r>
        <w:rPr>
          <w:rFonts w:cs="Calibri"/>
          <w:i/>
        </w:rPr>
        <w:t xml:space="preserve"> New</w:t>
      </w:r>
      <w:r>
        <w:rPr>
          <w:rFonts w:cs="Calibri"/>
        </w:rPr>
        <w:t xml:space="preserve"> </w:t>
      </w:r>
      <w:proofErr w:type="spellStart"/>
      <w:r>
        <w:rPr>
          <w:rFonts w:cs="Calibri"/>
          <w:i/>
        </w:rPr>
        <w:t>Password</w:t>
      </w:r>
      <w:proofErr w:type="spellEnd"/>
      <w:r>
        <w:rPr>
          <w:rFonts w:cs="Calibri"/>
          <w:i/>
        </w:rPr>
        <w:t xml:space="preserve"> C1/C2</w:t>
      </w:r>
      <w:r>
        <w:rPr>
          <w:rFonts w:cs="Calibri"/>
        </w:rPr>
        <w:t>. Może on stanowić punkt wyjścia do tworzenia indywidualnych rozkładów materiału, odpowiednio dostosowanych do potencjału edukacyjnego uczniów oraz konkretnej sytuacji szkolnej (wymiaru godzin, dostępności środków dydaktycznych, liczebności klas, preferencji młodzieży).</w:t>
      </w:r>
    </w:p>
    <w:p w14:paraId="616D140D" w14:textId="77777777" w:rsidR="00BC5027" w:rsidRDefault="00BF6D05">
      <w:pPr>
        <w:pStyle w:val="Akapitzlist"/>
        <w:numPr>
          <w:ilvl w:val="0"/>
          <w:numId w:val="1"/>
        </w:numPr>
        <w:spacing w:after="0" w:line="240" w:lineRule="auto"/>
        <w:ind w:left="426" w:hanging="426"/>
        <w:rPr>
          <w:rFonts w:cs="Calibri"/>
        </w:rPr>
      </w:pPr>
      <w:r>
        <w:rPr>
          <w:rFonts w:cs="Calibri"/>
        </w:rPr>
        <w:t xml:space="preserve">Rozkład zakłada również wykorzystanie pakietu testów do podręcznika </w:t>
      </w:r>
      <w:r>
        <w:rPr>
          <w:rFonts w:cs="Calibri"/>
          <w:i/>
        </w:rPr>
        <w:t xml:space="preserve">New </w:t>
      </w:r>
      <w:proofErr w:type="spellStart"/>
      <w:r w:rsidRPr="0041323A">
        <w:rPr>
          <w:rFonts w:cs="Calibri"/>
          <w:i/>
        </w:rPr>
        <w:t>Password</w:t>
      </w:r>
      <w:proofErr w:type="spellEnd"/>
      <w:r>
        <w:rPr>
          <w:rFonts w:cs="Calibri"/>
          <w:i/>
        </w:rPr>
        <w:t xml:space="preserve"> C1/C2</w:t>
      </w:r>
      <w:r>
        <w:rPr>
          <w:rFonts w:cs="Calibri"/>
        </w:rPr>
        <w:t>.</w:t>
      </w:r>
    </w:p>
    <w:p w14:paraId="616D140E" w14:textId="77777777" w:rsidR="00BC5027" w:rsidRDefault="00BF6D05">
      <w:pPr>
        <w:pStyle w:val="Akapitzlist"/>
        <w:spacing w:after="0" w:line="240" w:lineRule="auto"/>
        <w:ind w:left="426"/>
        <w:rPr>
          <w:rFonts w:cs="Calibri"/>
        </w:rPr>
      </w:pPr>
      <w:r>
        <w:rPr>
          <w:rFonts w:cs="Calibri"/>
        </w:rPr>
        <w:t xml:space="preserve"> </w:t>
      </w:r>
    </w:p>
    <w:p w14:paraId="616D140F" w14:textId="77777777" w:rsidR="00BC5027" w:rsidRDefault="00BF6D05">
      <w:pPr>
        <w:pStyle w:val="Akapitzlist"/>
        <w:spacing w:after="0" w:line="240" w:lineRule="auto"/>
        <w:ind w:left="360"/>
        <w:rPr>
          <w:rFonts w:cs="Calibri"/>
          <w:b/>
        </w:rPr>
      </w:pPr>
      <w:r>
        <w:rPr>
          <w:rFonts w:cs="Calibri"/>
          <w:b/>
        </w:rPr>
        <w:t>Skróty i kolory czcionek zastosowane w rozkładzie</w:t>
      </w:r>
    </w:p>
    <w:p w14:paraId="616D1410" w14:textId="77777777" w:rsidR="00BC5027" w:rsidRDefault="00BF6D05">
      <w:pPr>
        <w:pStyle w:val="Akapitzlist"/>
        <w:spacing w:after="0" w:line="240" w:lineRule="auto"/>
        <w:ind w:left="360"/>
        <w:rPr>
          <w:rFonts w:cs="Calibri"/>
        </w:rPr>
      </w:pPr>
      <w:r>
        <w:rPr>
          <w:rFonts w:cs="Calibri"/>
        </w:rPr>
        <w:t>SB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podręcznik</w:t>
      </w:r>
    </w:p>
    <w:p w14:paraId="616D1411" w14:textId="77777777" w:rsidR="00BC5027" w:rsidRDefault="00BF6D05">
      <w:pPr>
        <w:pStyle w:val="Akapitzlist"/>
        <w:spacing w:after="0" w:line="240" w:lineRule="auto"/>
        <w:ind w:left="360"/>
        <w:rPr>
          <w:rFonts w:cs="Calibri"/>
        </w:rPr>
      </w:pPr>
      <w:r>
        <w:rPr>
          <w:rFonts w:cs="Calibri"/>
        </w:rPr>
        <w:t xml:space="preserve">WB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zeszyt ćwiczeń</w:t>
      </w:r>
    </w:p>
    <w:p w14:paraId="6331280A" w14:textId="77777777" w:rsidR="00B46A1E" w:rsidRPr="00AA6F44" w:rsidRDefault="00B46A1E" w:rsidP="00B46A1E">
      <w:pPr>
        <w:shd w:val="clear" w:color="auto" w:fill="FBE4D5" w:themeFill="accent2" w:themeFillTint="33"/>
        <w:spacing w:after="0"/>
        <w:jc w:val="both"/>
      </w:pPr>
      <w:r w:rsidRPr="00AA6F44">
        <w:t>Treści nauczania nieobowiązujące w podstawie programowej III.1.R od roku szkolnego 2024/25</w:t>
      </w:r>
    </w:p>
    <w:p w14:paraId="18F89F1A" w14:textId="77777777" w:rsidR="00B46A1E" w:rsidRPr="00AA6F44" w:rsidRDefault="00B46A1E" w:rsidP="00B46A1E">
      <w:pPr>
        <w:spacing w:after="0"/>
        <w:rPr>
          <w:color w:val="000000" w:themeColor="text1"/>
        </w:rPr>
      </w:pPr>
      <w:r w:rsidRPr="00AA6F44">
        <w:rPr>
          <w:b/>
          <w:bCs/>
          <w:color w:val="FF0000"/>
        </w:rPr>
        <w:t>Czerwoną czcionką</w:t>
      </w:r>
      <w:r w:rsidRPr="00AA6F44">
        <w:rPr>
          <w:color w:val="FF0000"/>
        </w:rPr>
        <w:t xml:space="preserve"> </w:t>
      </w:r>
      <w:r w:rsidRPr="00AA6F44">
        <w:rPr>
          <w:color w:val="000000" w:themeColor="text1"/>
        </w:rPr>
        <w:t>zaznaczono inne zmiany w podstawie programowej w podstawie programowej III.1.R od roku szkolnego 2024/25</w:t>
      </w:r>
    </w:p>
    <w:p w14:paraId="616D1414" w14:textId="0BECD4C5" w:rsidR="00BF6D05" w:rsidRDefault="00BF6D05">
      <w:pPr>
        <w:spacing w:after="0" w:line="240" w:lineRule="auto"/>
      </w:pPr>
      <w:r>
        <w:br w:type="page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1460"/>
        <w:gridCol w:w="1633"/>
        <w:gridCol w:w="2639"/>
        <w:gridCol w:w="6"/>
        <w:gridCol w:w="4037"/>
        <w:gridCol w:w="2122"/>
        <w:gridCol w:w="1457"/>
      </w:tblGrid>
      <w:tr w:rsidR="00A615B9" w14:paraId="616D141C" w14:textId="77777777" w:rsidTr="007B448E">
        <w:trPr>
          <w:trHeight w:val="6"/>
        </w:trPr>
        <w:tc>
          <w:tcPr>
            <w:tcW w:w="27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14:paraId="616D1415" w14:textId="77777777" w:rsidR="00A615B9" w:rsidRDefault="00A615B9" w:rsidP="006338E3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lastRenderedPageBreak/>
              <w:t>NUMER LEKCJI</w:t>
            </w:r>
          </w:p>
        </w:tc>
        <w:tc>
          <w:tcPr>
            <w:tcW w:w="51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14:paraId="616D1416" w14:textId="77777777" w:rsidR="00A615B9" w:rsidRDefault="00A615B9" w:rsidP="006338E3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DZIAŁ</w:t>
            </w:r>
          </w:p>
        </w:tc>
        <w:tc>
          <w:tcPr>
            <w:tcW w:w="577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14:paraId="625C76E6" w14:textId="0263B376" w:rsidR="00A615B9" w:rsidRDefault="00A615B9" w:rsidP="006338E3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TEMAT</w:t>
            </w:r>
          </w:p>
        </w:tc>
        <w:tc>
          <w:tcPr>
            <w:tcW w:w="93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14:paraId="616D1418" w14:textId="77777777" w:rsidR="00A615B9" w:rsidRDefault="00A615B9" w:rsidP="006338E3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SŁOWNICTWO / GRAMATYKA</w:t>
            </w:r>
          </w:p>
        </w:tc>
        <w:tc>
          <w:tcPr>
            <w:tcW w:w="1429" w:type="pct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14:paraId="616D1419" w14:textId="77777777" w:rsidR="00A615B9" w:rsidRDefault="00A615B9" w:rsidP="006338E3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TEMATYKA I UMIEJĘTNOŚCI Z PODSTAWY PROGRAMOWEJ</w:t>
            </w:r>
          </w:p>
        </w:tc>
        <w:tc>
          <w:tcPr>
            <w:tcW w:w="75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14:paraId="616D141A" w14:textId="77777777" w:rsidR="00A615B9" w:rsidRDefault="00A615B9" w:rsidP="006338E3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PODSTAWA PROGRAMOWA</w:t>
            </w:r>
          </w:p>
        </w:tc>
        <w:tc>
          <w:tcPr>
            <w:tcW w:w="51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14:paraId="616D141B" w14:textId="77777777" w:rsidR="00A615B9" w:rsidRDefault="00A615B9" w:rsidP="006338E3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MATERIAŁY</w:t>
            </w:r>
          </w:p>
        </w:tc>
      </w:tr>
      <w:tr w:rsidR="00A615B9" w14:paraId="616D1424" w14:textId="77777777" w:rsidTr="007B448E">
        <w:trPr>
          <w:trHeight w:val="6"/>
        </w:trPr>
        <w:tc>
          <w:tcPr>
            <w:tcW w:w="27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41D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1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D141E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77" w:type="pct"/>
            <w:tcBorders>
              <w:bottom w:val="single" w:sz="4" w:space="0" w:color="000000"/>
              <w:right w:val="single" w:sz="4" w:space="0" w:color="000000"/>
            </w:tcBorders>
          </w:tcPr>
          <w:p w14:paraId="3B59E5A4" w14:textId="45E86AB1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Lekcja organizacyjna</w:t>
            </w:r>
          </w:p>
        </w:tc>
        <w:tc>
          <w:tcPr>
            <w:tcW w:w="93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420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9" w:type="pct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421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422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423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A615B9" w14:paraId="616D142D" w14:textId="77777777" w:rsidTr="007B448E">
        <w:trPr>
          <w:trHeight w:val="6"/>
        </w:trPr>
        <w:tc>
          <w:tcPr>
            <w:tcW w:w="27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425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1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D1426" w14:textId="77777777" w:rsidR="00A615B9" w:rsidRDefault="00A615B9" w:rsidP="006338E3">
            <w:pPr>
              <w:widowControl w:val="0"/>
              <w:spacing w:after="24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Rozdział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1: Who We Know</w:t>
            </w:r>
          </w:p>
        </w:tc>
        <w:tc>
          <w:tcPr>
            <w:tcW w:w="577" w:type="pct"/>
            <w:tcBorders>
              <w:bottom w:val="single" w:sz="4" w:space="0" w:color="000000"/>
              <w:right w:val="single" w:sz="4" w:space="0" w:color="000000"/>
            </w:tcBorders>
          </w:tcPr>
          <w:p w14:paraId="4BFA85F9" w14:textId="2DF95BDA" w:rsidR="00A615B9" w:rsidRDefault="00A615B9" w:rsidP="006338E3">
            <w:pPr>
              <w:widowControl w:val="0"/>
              <w:spacing w:after="24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Vocabulary: character, feelings and emotions; </w:t>
            </w:r>
            <w:proofErr w:type="spellStart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Słownictwo</w:t>
            </w:r>
            <w:proofErr w:type="spellEnd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: </w:t>
            </w:r>
            <w:proofErr w:type="spellStart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charakter</w:t>
            </w:r>
            <w:proofErr w:type="spellEnd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, </w:t>
            </w:r>
            <w:proofErr w:type="spellStart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uczucia</w:t>
            </w:r>
            <w:proofErr w:type="spellEnd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i</w:t>
            </w:r>
            <w:proofErr w:type="spellEnd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emocje</w:t>
            </w:r>
            <w:proofErr w:type="spellEnd"/>
          </w:p>
        </w:tc>
        <w:tc>
          <w:tcPr>
            <w:tcW w:w="93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428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Słownictwo związane z cechami charakteru, uczuciami i emocjami; często mylone słowa</w:t>
            </w:r>
          </w:p>
        </w:tc>
        <w:tc>
          <w:tcPr>
            <w:tcW w:w="1429" w:type="pct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429" w14:textId="77777777" w:rsidR="00A615B9" w:rsidRDefault="00A615B9" w:rsidP="006338E3">
            <w:pPr>
              <w:widowControl w:val="0"/>
              <w:spacing w:after="24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Człowiek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Życie prywatne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Rozumienie ze słuchu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główną myśl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znajduje w wypowiedzi określone informacje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intencje nadawcy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Rozumienie tekstu pisanego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główną myśl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Tworzenie wypowiedzi ustnych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ludzi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opowiada o czynnościach i doświadczeniach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opinie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Przetwarzanie tekstu ustnie i pisemnie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– stosuje zmiany stylu lub formy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Inne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wykorzystuje techniki samodzielnej pracy nad językiem (prowadzenie notatek, zapamiętywanie nowych wyrazów)</w:t>
            </w:r>
          </w:p>
        </w:tc>
        <w:tc>
          <w:tcPr>
            <w:tcW w:w="7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42A" w14:textId="622D7C4B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 1, 5; II 2, 3, 5; III 1; IV 1, 2, 6; VIII 2, 6; X</w:t>
            </w:r>
          </w:p>
        </w:tc>
        <w:tc>
          <w:tcPr>
            <w:tcW w:w="51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42B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4-5</w:t>
            </w:r>
          </w:p>
          <w:p w14:paraId="616D142C" w14:textId="77777777" w:rsidR="00A615B9" w:rsidRDefault="00A615B9" w:rsidP="006338E3">
            <w:pPr>
              <w:widowControl w:val="0"/>
              <w:spacing w:after="0" w:line="240" w:lineRule="auto"/>
              <w:ind w:left="57" w:right="-57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WB str. 4</w:t>
            </w:r>
          </w:p>
        </w:tc>
      </w:tr>
      <w:tr w:rsidR="00A615B9" w14:paraId="616D1435" w14:textId="77777777" w:rsidTr="007B448E">
        <w:trPr>
          <w:trHeight w:val="6"/>
        </w:trPr>
        <w:tc>
          <w:tcPr>
            <w:tcW w:w="27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42E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1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D142F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Rozdział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1: Who We Know</w:t>
            </w:r>
          </w:p>
        </w:tc>
        <w:tc>
          <w:tcPr>
            <w:tcW w:w="577" w:type="pct"/>
            <w:tcBorders>
              <w:bottom w:val="single" w:sz="4" w:space="0" w:color="000000"/>
              <w:right w:val="single" w:sz="4" w:space="0" w:color="000000"/>
            </w:tcBorders>
          </w:tcPr>
          <w:p w14:paraId="3A910016" w14:textId="60B0C400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Vocabulary: ethical problems in relationships; </w:t>
            </w:r>
            <w:proofErr w:type="spellStart"/>
            <w:r w:rsidRPr="00B46A1E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Słownictwo</w:t>
            </w:r>
            <w:proofErr w:type="spellEnd"/>
            <w:r w:rsidRPr="00B46A1E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 xml:space="preserve">: </w:t>
            </w:r>
            <w:proofErr w:type="spellStart"/>
            <w:r w:rsidRPr="00B46A1E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problemy</w:t>
            </w:r>
            <w:proofErr w:type="spellEnd"/>
            <w:r w:rsidRPr="00B46A1E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B46A1E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etyczne</w:t>
            </w:r>
            <w:proofErr w:type="spellEnd"/>
            <w:r w:rsidRPr="00B46A1E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 xml:space="preserve"> w </w:t>
            </w:r>
            <w:proofErr w:type="spellStart"/>
            <w:r w:rsidRPr="00B46A1E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relacjach</w:t>
            </w:r>
            <w:proofErr w:type="spellEnd"/>
          </w:p>
        </w:tc>
        <w:tc>
          <w:tcPr>
            <w:tcW w:w="93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431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Słownictwo i zwroty służące do omawiania etycznych aspektów relacji międzyludzkich;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czasowniki frazowe z czasownikiem </w:t>
            </w:r>
            <w:proofErr w:type="spellStart"/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>come</w:t>
            </w:r>
            <w:proofErr w:type="spellEnd"/>
          </w:p>
        </w:tc>
        <w:tc>
          <w:tcPr>
            <w:tcW w:w="1429" w:type="pct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432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Życie prywatne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Rozumienie ze słuchu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główną myśl teksu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znajduje w wypowiedzi określone informacje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intencje nadawcy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Rozumienie tekstu pisanego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główną myśl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intencje autora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– opisuje ludzi i czynności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opowiada o doświadczeniach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przedstawia fakty z przeszłości i teraźniejszości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opinie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Przetwarzanie tekstu ustnie i pisemnie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– stosuje zmiany stylu lub formy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wykorzystuje techniki samodzielnej pracy nad językiem (prowadzenie notatek, zapamiętywanie nowych wyrazów)</w:t>
            </w:r>
          </w:p>
        </w:tc>
        <w:tc>
          <w:tcPr>
            <w:tcW w:w="7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433" w14:textId="36C73A48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I 5; II 2, 3, 5; III 1, 2; IV 1, 2, 3, 6; VIII 2, 6; X</w:t>
            </w:r>
          </w:p>
        </w:tc>
        <w:tc>
          <w:tcPr>
            <w:tcW w:w="51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434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4</w:t>
            </w:r>
          </w:p>
        </w:tc>
      </w:tr>
      <w:tr w:rsidR="00A615B9" w14:paraId="616D143E" w14:textId="77777777" w:rsidTr="007B448E">
        <w:trPr>
          <w:trHeight w:val="6"/>
        </w:trPr>
        <w:tc>
          <w:tcPr>
            <w:tcW w:w="27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436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1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D1437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Rozdział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1: Who We Know</w:t>
            </w:r>
          </w:p>
        </w:tc>
        <w:tc>
          <w:tcPr>
            <w:tcW w:w="577" w:type="pct"/>
            <w:tcBorders>
              <w:bottom w:val="single" w:sz="4" w:space="0" w:color="000000"/>
              <w:right w:val="single" w:sz="4" w:space="0" w:color="000000"/>
            </w:tcBorders>
          </w:tcPr>
          <w:p w14:paraId="682A52F4" w14:textId="785C2644" w:rsidR="00A615B9" w:rsidRPr="0041323A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1323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Reading and </w:t>
            </w:r>
            <w:proofErr w:type="spellStart"/>
            <w:r w:rsidRPr="0041323A">
              <w:rPr>
                <w:rFonts w:eastAsia="Times New Roman" w:cstheme="minorHAnsi"/>
                <w:sz w:val="20"/>
                <w:szCs w:val="20"/>
                <w:lang w:eastAsia="pl-PL"/>
              </w:rPr>
              <w:t>vocabulary</w:t>
            </w:r>
            <w:proofErr w:type="spellEnd"/>
            <w:r w:rsidRPr="0041323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: </w:t>
            </w:r>
            <w:proofErr w:type="spellStart"/>
            <w:r w:rsidRPr="0041323A">
              <w:rPr>
                <w:rFonts w:eastAsia="Times New Roman" w:cstheme="minorHAnsi"/>
                <w:sz w:val="20"/>
                <w:szCs w:val="20"/>
                <w:lang w:eastAsia="pl-PL"/>
              </w:rPr>
              <w:t>reading</w:t>
            </w:r>
            <w:proofErr w:type="spellEnd"/>
            <w:r w:rsidRPr="0041323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for </w:t>
            </w:r>
            <w:proofErr w:type="spellStart"/>
            <w:r w:rsidRPr="0041323A">
              <w:rPr>
                <w:rFonts w:eastAsia="Times New Roman" w:cstheme="minorHAnsi"/>
                <w:sz w:val="20"/>
                <w:szCs w:val="20"/>
                <w:lang w:eastAsia="pl-PL"/>
              </w:rPr>
              <w:t>gist</w:t>
            </w:r>
            <w:proofErr w:type="spellEnd"/>
            <w:r w:rsidRPr="0041323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and </w:t>
            </w:r>
            <w:proofErr w:type="spellStart"/>
            <w:r w:rsidRPr="0041323A">
              <w:rPr>
                <w:rFonts w:eastAsia="Times New Roman" w:cstheme="minorHAnsi"/>
                <w:sz w:val="20"/>
                <w:szCs w:val="20"/>
                <w:lang w:eastAsia="pl-PL"/>
              </w:rPr>
              <w:t>detail</w:t>
            </w:r>
            <w:proofErr w:type="spellEnd"/>
            <w:r w:rsidRPr="0041323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; real to </w:t>
            </w:r>
            <w:proofErr w:type="spellStart"/>
            <w:r w:rsidRPr="0041323A">
              <w:rPr>
                <w:rFonts w:eastAsia="Times New Roman" w:cstheme="minorHAnsi"/>
                <w:sz w:val="20"/>
                <w:szCs w:val="20"/>
                <w:lang w:eastAsia="pl-PL"/>
              </w:rPr>
              <w:t>virtual</w:t>
            </w:r>
            <w:proofErr w:type="spellEnd"/>
            <w:r w:rsidRPr="0041323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1323A">
              <w:rPr>
                <w:rFonts w:eastAsia="Times New Roman" w:cstheme="minorHAnsi"/>
                <w:sz w:val="20"/>
                <w:szCs w:val="20"/>
                <w:lang w:eastAsia="pl-PL"/>
              </w:rPr>
              <w:t>friendship</w:t>
            </w:r>
            <w:proofErr w:type="spellEnd"/>
            <w:r w:rsidRPr="0041323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1323A">
              <w:rPr>
                <w:rFonts w:eastAsia="Times New Roman" w:cstheme="minorHAnsi"/>
                <w:sz w:val="20"/>
                <w:szCs w:val="20"/>
                <w:lang w:eastAsia="pl-PL"/>
              </w:rPr>
              <w:t>crossover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; Czytanie i słownictwo: czytanie w celu określenia głównej myśli tekstu i znalezienia konkretnych informacji; przyjaźnie w życiu realnym i wirtualnym</w:t>
            </w:r>
          </w:p>
        </w:tc>
        <w:tc>
          <w:tcPr>
            <w:tcW w:w="93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439" w14:textId="223C7B58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Słownictwo związane z nawiązywaniem znajomości za pośrednictwem Internetu oraz wpływem nowoczesnych technologii na relacje międzyludzkie</w:t>
            </w:r>
          </w:p>
        </w:tc>
        <w:tc>
          <w:tcPr>
            <w:tcW w:w="1429" w:type="pct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43A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Życie prywatne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Rozumienie ze słuchu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intencje nadawcy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Rozumienie wypowiedzi pisemnych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główną myśl poszczególnych części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znajduje w tekście określone informacje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intencje autora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Tworzenie wypowiedzi ustnych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opowiada o wydarzeniach życia codziennego, opowiada o doświadczeniach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opinie, przedstawia opinie innych osób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przedstawia zalety i wady różnych rozwiązań i poglądów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Reagowanie pisemne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zgadza się lub nie zgadza z opiniami innych osób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Przetwarzanie tekstu ustnie i pisemnie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zawarte w materiałach wizualnych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– stosuje zmiany formy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Inne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wykorzystuje techniki samodzielnej pracy nad językiem (np. prowadzenie notatek, zapamiętywanie nowych wyrazów)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strategie komunikacyjne (domyślanie się znaczenia wyrazów z kontekstu, rozumienie tekstu zawierającego nieznane słowa i zwroty)</w:t>
            </w:r>
          </w:p>
        </w:tc>
        <w:tc>
          <w:tcPr>
            <w:tcW w:w="7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43B" w14:textId="53A70465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I 5; II 3; III 1, 2, 4; IV 2, 6, 8; VII 4; VIII 1, 2, 6; X; XIII</w:t>
            </w:r>
          </w:p>
        </w:tc>
        <w:tc>
          <w:tcPr>
            <w:tcW w:w="51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43C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6-7</w:t>
            </w:r>
          </w:p>
          <w:p w14:paraId="616D143D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WB str. 5</w:t>
            </w:r>
          </w:p>
        </w:tc>
      </w:tr>
      <w:tr w:rsidR="00A615B9" w14:paraId="616D1446" w14:textId="77777777" w:rsidTr="007B448E">
        <w:trPr>
          <w:trHeight w:val="6"/>
        </w:trPr>
        <w:tc>
          <w:tcPr>
            <w:tcW w:w="27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43F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1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D1440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Rozdział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1: Who We Know</w:t>
            </w:r>
          </w:p>
        </w:tc>
        <w:tc>
          <w:tcPr>
            <w:tcW w:w="577" w:type="pct"/>
            <w:tcBorders>
              <w:bottom w:val="single" w:sz="4" w:space="0" w:color="000000"/>
              <w:right w:val="single" w:sz="4" w:space="0" w:color="000000"/>
            </w:tcBorders>
          </w:tcPr>
          <w:p w14:paraId="2BED0763" w14:textId="0234E702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Grammar: perfect and continuous aspect; </w:t>
            </w:r>
            <w:proofErr w:type="spellStart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Gramatyka</w:t>
            </w:r>
            <w:proofErr w:type="spellEnd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1: </w:t>
            </w:r>
            <w:proofErr w:type="spellStart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aspekt</w:t>
            </w:r>
            <w:proofErr w:type="spellEnd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dokonany</w:t>
            </w:r>
            <w:proofErr w:type="spellEnd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i</w:t>
            </w:r>
            <w:proofErr w:type="spellEnd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ciągły</w:t>
            </w:r>
            <w:proofErr w:type="spellEnd"/>
          </w:p>
        </w:tc>
        <w:tc>
          <w:tcPr>
            <w:tcW w:w="93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442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Stosowanie</w:t>
            </w:r>
            <w:proofErr w:type="spellEnd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aspektu</w:t>
            </w:r>
            <w:proofErr w:type="spellEnd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ciągłego</w:t>
            </w:r>
            <w:proofErr w:type="spellEnd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i</w:t>
            </w:r>
            <w:proofErr w:type="spellEnd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dokonanego</w:t>
            </w:r>
            <w:proofErr w:type="spellEnd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czasownika</w:t>
            </w:r>
            <w:proofErr w:type="spellEnd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w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czasach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n-US" w:eastAsia="pl-PL"/>
              </w:rPr>
              <w:t>present continuous, past continuous, future continuous, present perfect, past perfect, future perfect, present perfect continuous, past perfect continuous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i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n-US" w:eastAsia="pl-PL"/>
              </w:rPr>
              <w:t>future perfect continuous</w:t>
            </w:r>
          </w:p>
        </w:tc>
        <w:tc>
          <w:tcPr>
            <w:tcW w:w="1429" w:type="pct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443" w14:textId="77777777" w:rsidR="00A615B9" w:rsidRDefault="00A615B9" w:rsidP="006338E3">
            <w:pPr>
              <w:widowControl w:val="0"/>
              <w:spacing w:after="24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Człowiek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Życie prywatne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ludzi i czynności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pewność, przypuszczenie, wątpliwość dotyczące zdarzeń z przeszłości, teraźniejszości i przyszłości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Przetwarzanie tekstu ustnie i pisemnie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zawarte w materiałach wizualnych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– stosuje zmiany stylu lub formy tekstu</w:t>
            </w:r>
            <w:r>
              <w:rPr>
                <w:rFonts w:eastAsia="Times New Roman" w:cstheme="minorHAnsi"/>
                <w:color w:val="00B0F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Inne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posiada świadomość językową</w:t>
            </w:r>
          </w:p>
        </w:tc>
        <w:tc>
          <w:tcPr>
            <w:tcW w:w="7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444" w14:textId="133FE94A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 1, 5; IV 1, 9; VIII 1, 2, 6; XIV</w:t>
            </w:r>
          </w:p>
        </w:tc>
        <w:tc>
          <w:tcPr>
            <w:tcW w:w="51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445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8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7</w:t>
            </w:r>
          </w:p>
        </w:tc>
      </w:tr>
      <w:tr w:rsidR="00A615B9" w14:paraId="616D144E" w14:textId="77777777" w:rsidTr="007B448E">
        <w:trPr>
          <w:trHeight w:val="6"/>
        </w:trPr>
        <w:tc>
          <w:tcPr>
            <w:tcW w:w="27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447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51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D1448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Rozdział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1: Who We Know</w:t>
            </w:r>
          </w:p>
        </w:tc>
        <w:tc>
          <w:tcPr>
            <w:tcW w:w="577" w:type="pct"/>
            <w:tcBorders>
              <w:bottom w:val="single" w:sz="4" w:space="0" w:color="000000"/>
              <w:right w:val="single" w:sz="4" w:space="0" w:color="000000"/>
            </w:tcBorders>
          </w:tcPr>
          <w:p w14:paraId="5932056B" w14:textId="428EE535" w:rsidR="00A615B9" w:rsidRPr="0041323A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Listening</w:t>
            </w:r>
            <w:proofErr w:type="spellEnd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</w:t>
            </w:r>
            <w:proofErr w:type="spellStart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vocabulary</w:t>
            </w:r>
            <w:proofErr w:type="spellEnd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proofErr w:type="spellStart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listening</w:t>
            </w:r>
            <w:proofErr w:type="spellEnd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for </w:t>
            </w:r>
            <w:proofErr w:type="spellStart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gist</w:t>
            </w:r>
            <w:proofErr w:type="spellEnd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</w:t>
            </w:r>
            <w:proofErr w:type="spellStart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detail</w:t>
            </w:r>
            <w:proofErr w:type="spellEnd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; </w:t>
            </w:r>
            <w:proofErr w:type="spellStart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friends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 Słuchanie i słownictwo: słuchanie w celu określenia głównej myśli tekstu; przyjaciele</w:t>
            </w:r>
          </w:p>
        </w:tc>
        <w:tc>
          <w:tcPr>
            <w:tcW w:w="93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44A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Słownictwo związane z relacjami międzyludzkimi</w:t>
            </w:r>
          </w:p>
        </w:tc>
        <w:tc>
          <w:tcPr>
            <w:tcW w:w="1429" w:type="pct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44B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Życie prywatne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Rozumienie ze słuchu: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główną myśl poszczególnych części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intencje nadawcy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Tworzenie wypowiedzi ustnych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ludzi, miejsca i czynności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opowiada o wydarzeniach życia codziennego, opowiada o doświadczeniach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opinie, poglądy i uczucia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 xml:space="preserve">Przetwarzanie tekstu ustnie i pisemnie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zawarte w materiałach wizualnych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– stosuje zmiany formy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Inne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strategie komunikacyjne (np. domyślanie się znaczenia wyrazów z kontekstu, rozumienie tekstu zawierającego nieznane słowa i zwroty)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posiada świadomość językową</w:t>
            </w:r>
          </w:p>
        </w:tc>
        <w:tc>
          <w:tcPr>
            <w:tcW w:w="7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44C" w14:textId="1EC2A48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I 4; II 2, 3; IV 1, 2, 6; VIII 1, 6; XIII; XIV</w:t>
            </w:r>
          </w:p>
        </w:tc>
        <w:tc>
          <w:tcPr>
            <w:tcW w:w="51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44D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9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8</w:t>
            </w:r>
          </w:p>
        </w:tc>
      </w:tr>
      <w:tr w:rsidR="00A615B9" w14:paraId="616D1456" w14:textId="77777777" w:rsidTr="007B448E">
        <w:trPr>
          <w:trHeight w:val="6"/>
        </w:trPr>
        <w:tc>
          <w:tcPr>
            <w:tcW w:w="27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44F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51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D1450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Rozdział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1: Who We Know</w:t>
            </w:r>
          </w:p>
        </w:tc>
        <w:tc>
          <w:tcPr>
            <w:tcW w:w="577" w:type="pct"/>
            <w:tcBorders>
              <w:bottom w:val="single" w:sz="4" w:space="0" w:color="000000"/>
              <w:right w:val="single" w:sz="4" w:space="0" w:color="000000"/>
            </w:tcBorders>
          </w:tcPr>
          <w:p w14:paraId="25165125" w14:textId="7EFC05E8" w:rsidR="00A615B9" w:rsidRPr="0041323A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Grammar: narrative tenses and structures: past simple, past continuous, past perfect continuous, future In the past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; </w:t>
            </w:r>
            <w:proofErr w:type="spellStart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Gramatyka</w:t>
            </w:r>
            <w:proofErr w:type="spellEnd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: </w:t>
            </w:r>
            <w:proofErr w:type="spellStart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czasy</w:t>
            </w:r>
            <w:proofErr w:type="spellEnd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przeszłe</w:t>
            </w:r>
            <w:proofErr w:type="spellEnd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i</w:t>
            </w:r>
            <w:proofErr w:type="spellEnd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związane</w:t>
            </w:r>
            <w:proofErr w:type="spellEnd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z </w:t>
            </w:r>
            <w:proofErr w:type="spellStart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nimi</w:t>
            </w:r>
            <w:proofErr w:type="spellEnd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struktury</w:t>
            </w:r>
            <w:proofErr w:type="spellEnd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gramatyczne</w:t>
            </w:r>
            <w:proofErr w:type="spellEnd"/>
          </w:p>
        </w:tc>
        <w:tc>
          <w:tcPr>
            <w:tcW w:w="933" w:type="pct"/>
            <w:shd w:val="clear" w:color="auto" w:fill="auto"/>
          </w:tcPr>
          <w:p w14:paraId="616D1452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Stosowanie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czasów</w:t>
            </w:r>
            <w:proofErr w:type="spellEnd"/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past simple, past continuous, past perfect continuous, future in the past: would / was to, was going / planning / hoping to</w:t>
            </w:r>
          </w:p>
        </w:tc>
        <w:tc>
          <w:tcPr>
            <w:tcW w:w="1429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453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Życie prywatne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czynności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relacjonuje wydarzenia z przeszłości, opowiada o doświadczeniach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pewność, przypuszczenie, wątpliwość dotyczące zdarzeń z przeszłości i przyszłości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pisemnych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ludzi i czynności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opowiada o doświadczeniach i wydarzeniach z przeszłości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Przetwarzanie tekstu ustnie i pisemnie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języku polskim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– stosuje zmiany stylu lub formy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Inne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posiada świadomość językową</w:t>
            </w:r>
          </w:p>
        </w:tc>
        <w:tc>
          <w:tcPr>
            <w:tcW w:w="7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454" w14:textId="0F8B7768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 5; IV 1, 2, 9; V 1, 2; VIII 2, 3, 6; XIV</w:t>
            </w:r>
          </w:p>
        </w:tc>
        <w:tc>
          <w:tcPr>
            <w:tcW w:w="51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455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10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9</w:t>
            </w:r>
          </w:p>
        </w:tc>
      </w:tr>
      <w:tr w:rsidR="00A615B9" w14:paraId="616D145E" w14:textId="77777777" w:rsidTr="007B448E">
        <w:trPr>
          <w:trHeight w:val="6"/>
        </w:trPr>
        <w:tc>
          <w:tcPr>
            <w:tcW w:w="27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457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51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D1458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Rozdział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1: Who We Know</w:t>
            </w:r>
          </w:p>
        </w:tc>
        <w:tc>
          <w:tcPr>
            <w:tcW w:w="577" w:type="pct"/>
            <w:tcBorders>
              <w:bottom w:val="single" w:sz="4" w:space="0" w:color="000000"/>
              <w:right w:val="single" w:sz="4" w:space="0" w:color="000000"/>
            </w:tcBorders>
          </w:tcPr>
          <w:p w14:paraId="50C7D554" w14:textId="257B9C74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Speaking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discussing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your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strengths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weaknesses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;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expressing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importance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;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Mówienie: rozmawianie o mocnych i słabych stronach; wyrażanie istotności</w:t>
            </w:r>
          </w:p>
        </w:tc>
        <w:tc>
          <w:tcPr>
            <w:tcW w:w="93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45A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Zwroty służące do rozmawiania o swoich mocnych i słabych stron oraz do  wyrażania istotności</w:t>
            </w:r>
          </w:p>
        </w:tc>
        <w:tc>
          <w:tcPr>
            <w:tcW w:w="1429" w:type="pct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45B" w14:textId="04C92C29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Człowiek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Życie prywatne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Tworzenie wypowiedzi ustnych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ludzi i czynności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opowiada o wydarzeniach życia codziennego,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opowiada o doświadczeniach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opinie, poglądy i uczucia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przedstawia zalety i wady różnych rozwiązań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Reagowanie ustne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uzyskuje i przekazuje informacje i wyjaśnienia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swoje opinie i uzasadnia je, pyta o opinie, zgadza się lub nie zgadza z opiniami innych osób, wyraża wątpliwość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Przetwarzanie tekstu ustnie i pisemnie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– stosuje zmiany stylu lub formy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Inne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współdziała w grupie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korzysta</w:t>
            </w:r>
            <w:r w:rsidRPr="00842DBC">
              <w:rPr>
                <w:rFonts w:eastAsia="Times New Roman" w:cstheme="minorHAnsi"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B46A1E" w:rsidRPr="00842DBC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pl-PL"/>
              </w:rPr>
              <w:t>z</w:t>
            </w:r>
            <w:r w:rsidR="00B46A1E" w:rsidRPr="00B46A1E">
              <w:rPr>
                <w:rFonts w:eastAsia="Times New Roman" w:cstheme="minorHAnsi"/>
                <w:b/>
                <w:bCs/>
                <w:color w:val="2E74B5" w:themeColor="accent1" w:themeShade="BF"/>
                <w:sz w:val="20"/>
                <w:szCs w:val="20"/>
                <w:lang w:eastAsia="pl-PL"/>
              </w:rPr>
              <w:t xml:space="preserve"> </w:t>
            </w:r>
            <w:r w:rsidR="00B46A1E" w:rsidRPr="00842DBC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pl-PL"/>
              </w:rPr>
              <w:t>różnych</w:t>
            </w:r>
            <w:r w:rsidR="00B46A1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źródeł informacji w języku obcym (np. z encyklopedii, mediów, instrukcji obsługi) również za pomocą technologii informacyjno-komunikacyjnych</w:t>
            </w:r>
          </w:p>
        </w:tc>
        <w:tc>
          <w:tcPr>
            <w:tcW w:w="7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45C" w14:textId="1AA2F441" w:rsidR="00A615B9" w:rsidRPr="0041323A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</w:pPr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lastRenderedPageBreak/>
              <w:t>I 1, 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IV 1, 2, 8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VI 3, 4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VIII 2, 6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XII</w:t>
            </w:r>
          </w:p>
        </w:tc>
        <w:tc>
          <w:tcPr>
            <w:tcW w:w="51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45D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11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10</w:t>
            </w:r>
          </w:p>
        </w:tc>
      </w:tr>
      <w:tr w:rsidR="00A615B9" w14:paraId="616D146A" w14:textId="77777777" w:rsidTr="007B448E">
        <w:trPr>
          <w:trHeight w:val="6"/>
        </w:trPr>
        <w:tc>
          <w:tcPr>
            <w:tcW w:w="27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45F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51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D1460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Rozdział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1: Who We Know</w:t>
            </w:r>
          </w:p>
        </w:tc>
        <w:tc>
          <w:tcPr>
            <w:tcW w:w="577" w:type="pct"/>
            <w:tcBorders>
              <w:bottom w:val="single" w:sz="4" w:space="0" w:color="000000"/>
              <w:right w:val="single" w:sz="4" w:space="0" w:color="000000"/>
            </w:tcBorders>
          </w:tcPr>
          <w:p w14:paraId="66142726" w14:textId="122DDBB2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English in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use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(1); Język angielski w praktyce</w:t>
            </w:r>
          </w:p>
        </w:tc>
        <w:tc>
          <w:tcPr>
            <w:tcW w:w="93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462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Słownictwo związane z nawiązywaniem relacji i sposobem postrzegania innych ludzi; zmiany w znaczeniu wynikające z zastosowania czasowników statycznych lub dynamicznych; wyrażenia idiomatyczne ze słowem </w:t>
            </w:r>
            <w:proofErr w:type="spellStart"/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>bone</w:t>
            </w:r>
            <w:proofErr w:type="spellEnd"/>
          </w:p>
        </w:tc>
        <w:tc>
          <w:tcPr>
            <w:tcW w:w="1429" w:type="pct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463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Człowiek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Życie prywatne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Tworzenie wypowiedzi ustnych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ludzi i czynności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opinie, poglądy i uczucia, przedstawia opinie innych osób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– przedstawia w logicznym porządku argumenty za daną tezą i przeciw niej</w:t>
            </w:r>
            <w:r>
              <w:rPr>
                <w:rFonts w:eastAsia="Times New Roman" w:cstheme="minorHAnsi"/>
                <w:color w:val="00B0F0"/>
                <w:sz w:val="20"/>
                <w:szCs w:val="20"/>
                <w:lang w:eastAsia="pl-PL"/>
              </w:rPr>
              <w:t xml:space="preserve"> 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Przetwarzanie tekstu ustnie i pisemnie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</w:p>
          <w:p w14:paraId="616D1464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– przekazuje w języku obcym informacje sformułowane w języku polskim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– stosuje zmiany stylu lub formy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Inne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</w:p>
          <w:p w14:paraId="616D1465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– stosuje strategie kompensacyjne (np. parafrazy)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posiada świadomość językową</w:t>
            </w:r>
          </w:p>
        </w:tc>
        <w:tc>
          <w:tcPr>
            <w:tcW w:w="7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468" w14:textId="0FA7B044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 1, 5; IV 1, 6, 8</w:t>
            </w:r>
            <w:r>
              <w:rPr>
                <w:rFonts w:eastAsia="Times New Roman" w:cstheme="minorHAnsi"/>
                <w:color w:val="00B0F0"/>
                <w:sz w:val="20"/>
                <w:szCs w:val="20"/>
                <w:lang w:eastAsia="pl-PL"/>
              </w:rPr>
              <w:t xml:space="preserve">;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VIII 3, 6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 XIII; XIV</w:t>
            </w:r>
          </w:p>
        </w:tc>
        <w:tc>
          <w:tcPr>
            <w:tcW w:w="51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469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12-13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11</w:t>
            </w:r>
          </w:p>
        </w:tc>
      </w:tr>
      <w:tr w:rsidR="00A615B9" w14:paraId="616D1476" w14:textId="77777777" w:rsidTr="007B448E">
        <w:trPr>
          <w:trHeight w:val="6"/>
        </w:trPr>
        <w:tc>
          <w:tcPr>
            <w:tcW w:w="27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46B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10</w:t>
            </w:r>
          </w:p>
        </w:tc>
        <w:tc>
          <w:tcPr>
            <w:tcW w:w="516" w:type="pct"/>
            <w:tcBorders>
              <w:bottom w:val="single" w:sz="4" w:space="0" w:color="000000"/>
              <w:right w:val="single" w:sz="4" w:space="0" w:color="000000"/>
            </w:tcBorders>
          </w:tcPr>
          <w:p w14:paraId="616D146C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Rozdział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1: Who We Know</w:t>
            </w:r>
          </w:p>
        </w:tc>
        <w:tc>
          <w:tcPr>
            <w:tcW w:w="577" w:type="pct"/>
            <w:tcBorders>
              <w:bottom w:val="single" w:sz="4" w:space="0" w:color="000000"/>
              <w:right w:val="single" w:sz="4" w:space="0" w:color="000000"/>
            </w:tcBorders>
          </w:tcPr>
          <w:p w14:paraId="1C72FD07" w14:textId="0451EF12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English in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use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(2); Język angielski w praktyce</w:t>
            </w:r>
          </w:p>
        </w:tc>
        <w:tc>
          <w:tcPr>
            <w:tcW w:w="93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46E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Słownictwo związane z nawiązywaniem relacji i sposobem postrzegania innych ludzi; zmiany w znaczeniu wynikające z zastosowania czasowników statycznych lub dynamicznych; wyrażenia idiomatyczne ze słowem </w:t>
            </w:r>
            <w:proofErr w:type="spellStart"/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>bone</w:t>
            </w:r>
            <w:proofErr w:type="spellEnd"/>
          </w:p>
        </w:tc>
        <w:tc>
          <w:tcPr>
            <w:tcW w:w="1429" w:type="pct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46F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Człowiek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Życie prywatne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Tworzenie wypowiedzi ustnych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ludzi i czynności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opinie, poglądy i uczucia, przedstawia opinie innych osób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– przedstawia w logicznym porządku argumenty za daną tezą i przeciw niej</w:t>
            </w:r>
            <w:r>
              <w:rPr>
                <w:rFonts w:eastAsia="Times New Roman" w:cstheme="minorHAnsi"/>
                <w:color w:val="00B0F0"/>
                <w:sz w:val="20"/>
                <w:szCs w:val="20"/>
                <w:lang w:eastAsia="pl-PL"/>
              </w:rPr>
              <w:t xml:space="preserve"> 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Przetwarzanie tekstu ustnie i pisemnie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</w:p>
          <w:p w14:paraId="616D1470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– przekazuje w języku obcym informacje sformułowane w języku polskim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– stosuje zmiany stylu lub formy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Inne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</w:p>
          <w:p w14:paraId="616D1471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– stosuje strategie kompensacyjne (np. parafrazy)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posiada świadomość językową</w:t>
            </w:r>
          </w:p>
        </w:tc>
        <w:tc>
          <w:tcPr>
            <w:tcW w:w="7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474" w14:textId="40C72F85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 1, 5; IV 1, 6, 8</w:t>
            </w:r>
            <w:r>
              <w:rPr>
                <w:rFonts w:eastAsia="Times New Roman" w:cstheme="minorHAnsi"/>
                <w:color w:val="00B0F0"/>
                <w:sz w:val="20"/>
                <w:szCs w:val="20"/>
                <w:lang w:eastAsia="pl-PL"/>
              </w:rPr>
              <w:t xml:space="preserve">;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VIII 3, 6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 XIII; XIV</w:t>
            </w:r>
          </w:p>
        </w:tc>
        <w:tc>
          <w:tcPr>
            <w:tcW w:w="51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475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12-13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11</w:t>
            </w:r>
          </w:p>
        </w:tc>
      </w:tr>
      <w:tr w:rsidR="00A615B9" w14:paraId="616D147E" w14:textId="77777777" w:rsidTr="007B448E">
        <w:trPr>
          <w:trHeight w:val="6"/>
        </w:trPr>
        <w:tc>
          <w:tcPr>
            <w:tcW w:w="27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477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51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D1478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Rozdział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1: Who We Know</w:t>
            </w:r>
          </w:p>
        </w:tc>
        <w:tc>
          <w:tcPr>
            <w:tcW w:w="577" w:type="pct"/>
            <w:tcBorders>
              <w:bottom w:val="single" w:sz="4" w:space="0" w:color="000000"/>
              <w:right w:val="single" w:sz="4" w:space="0" w:color="000000"/>
            </w:tcBorders>
          </w:tcPr>
          <w:p w14:paraId="5C9150B2" w14:textId="564D29E1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Writing: a narrative; sequence and flow;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Pisanie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opowiadanie</w:t>
            </w:r>
            <w:proofErr w:type="spellEnd"/>
          </w:p>
        </w:tc>
        <w:tc>
          <w:tcPr>
            <w:tcW w:w="93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47A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Zwroty służące do określania czasu w narracji</w:t>
            </w:r>
          </w:p>
        </w:tc>
        <w:tc>
          <w:tcPr>
            <w:tcW w:w="1429" w:type="pct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47B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Człowiek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Życie prywatne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Tworzenie wypowiedzi ustnych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ludzi, przedmioty, miejsca, zjawiska i czynności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pewność, przypuszczenie, wątpliwość dotyczące zdarzeń z przeszłości, teraźniejszości i przyszłości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Tworzenie wypowiedzi pisemnych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ludzi, miejsca i czynności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opowiada o wydarzeniach i doświadczeniach z przeszłości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zasady konstruowania tekstów o różnym charakterze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Przetwarzanie tekstu pisemnie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zawarte w materiałach wizualnych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– stosuje zmiany stylu lub formy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Inne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wykorzystuje techniki samodzielnej pracy nad językiem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strategie kompensacyjne</w:t>
            </w:r>
          </w:p>
        </w:tc>
        <w:tc>
          <w:tcPr>
            <w:tcW w:w="7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47C" w14:textId="4E8EA188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I 1, 5; IV 1, 9; V 1, 2, 11; VIII 1, 2, 6; X; XIII</w:t>
            </w:r>
          </w:p>
        </w:tc>
        <w:tc>
          <w:tcPr>
            <w:tcW w:w="51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47D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14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10</w:t>
            </w:r>
          </w:p>
        </w:tc>
      </w:tr>
      <w:tr w:rsidR="00A615B9" w14:paraId="616D1486" w14:textId="77777777" w:rsidTr="007B448E">
        <w:trPr>
          <w:trHeight w:val="6"/>
        </w:trPr>
        <w:tc>
          <w:tcPr>
            <w:tcW w:w="27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47F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51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D1480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Rozdział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1: Who We Know</w:t>
            </w:r>
          </w:p>
        </w:tc>
        <w:tc>
          <w:tcPr>
            <w:tcW w:w="577" w:type="pct"/>
            <w:tcBorders>
              <w:bottom w:val="single" w:sz="4" w:space="0" w:color="000000"/>
              <w:right w:val="single" w:sz="4" w:space="0" w:color="000000"/>
            </w:tcBorders>
          </w:tcPr>
          <w:p w14:paraId="7F890869" w14:textId="694C7A3F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Sprawdzian z rozdziału 1</w:t>
            </w:r>
          </w:p>
        </w:tc>
        <w:tc>
          <w:tcPr>
            <w:tcW w:w="93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482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9" w:type="pct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483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484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485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Unit Test 1</w:t>
            </w:r>
          </w:p>
        </w:tc>
      </w:tr>
      <w:tr w:rsidR="00A615B9" w14:paraId="616D148F" w14:textId="77777777" w:rsidTr="007B448E">
        <w:trPr>
          <w:trHeight w:val="6"/>
        </w:trPr>
        <w:tc>
          <w:tcPr>
            <w:tcW w:w="27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487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51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D1488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2: A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Healthy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Goal</w:t>
            </w:r>
            <w:proofErr w:type="spellEnd"/>
          </w:p>
        </w:tc>
        <w:tc>
          <w:tcPr>
            <w:tcW w:w="577" w:type="pct"/>
            <w:tcBorders>
              <w:bottom w:val="single" w:sz="4" w:space="0" w:color="000000"/>
              <w:right w:val="single" w:sz="4" w:space="0" w:color="000000"/>
            </w:tcBorders>
          </w:tcPr>
          <w:p w14:paraId="2B961228" w14:textId="35FAB71A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Vocabulary: competing and achieving success in sports;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Słownictwo: rywalizacja i osiągnięcia w sporcie</w:t>
            </w:r>
          </w:p>
        </w:tc>
        <w:tc>
          <w:tcPr>
            <w:tcW w:w="93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48A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Słownictwo związane z wyzwaniami stojącymi przed profesjonalnymi sportowcami</w:t>
            </w:r>
          </w:p>
        </w:tc>
        <w:tc>
          <w:tcPr>
            <w:tcW w:w="1429" w:type="pct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1CE18" w14:textId="4B07D80F" w:rsidR="00B46A1E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Sport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Rozumienie tekstu pisanego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główną myśl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Tworzenie wypowiedzi ustnych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ludzi, miejsca, zjawiska i czynności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opinie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Przetwarzanie tekstu ustnie i pisemnie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zawarte w materiałach wizualnych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842DBC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pl-PL"/>
              </w:rPr>
              <w:t xml:space="preserve">– </w:t>
            </w:r>
            <w:r w:rsidR="00B46A1E" w:rsidRPr="00842DBC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pl-PL"/>
              </w:rPr>
              <w:t xml:space="preserve">przedstawia w syntetyczny sposób informacje z przeczytanego </w:t>
            </w:r>
            <w:r w:rsidR="00842DBC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pl-PL"/>
              </w:rPr>
              <w:t xml:space="preserve">lub usłyszanego </w:t>
            </w:r>
            <w:r w:rsidR="00B46A1E" w:rsidRPr="00842DBC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pl-PL"/>
              </w:rPr>
              <w:t>tekstu w języku obcym</w:t>
            </w:r>
          </w:p>
          <w:p w14:paraId="616D148B" w14:textId="441065E5" w:rsidR="00A615B9" w:rsidRDefault="00B46A1E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A615B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Inne </w:t>
            </w:r>
            <w:r w:rsidR="00A615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 w:rsidR="00A615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wykorzystuje techniki samodzielnej pracy nad językiem (prowadzenie notatek, zapamiętywanie nowych wyrazów)</w:t>
            </w:r>
          </w:p>
        </w:tc>
        <w:tc>
          <w:tcPr>
            <w:tcW w:w="7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48C" w14:textId="7E511FBA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 10; III 1; IV 1, 6; VIII 1, 2, 5; X</w:t>
            </w:r>
          </w:p>
        </w:tc>
        <w:tc>
          <w:tcPr>
            <w:tcW w:w="51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48D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18</w:t>
            </w:r>
          </w:p>
          <w:p w14:paraId="616D148E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WB str. 16</w:t>
            </w:r>
          </w:p>
        </w:tc>
      </w:tr>
      <w:tr w:rsidR="00A615B9" w14:paraId="616D1497" w14:textId="77777777" w:rsidTr="007B448E">
        <w:trPr>
          <w:trHeight w:val="6"/>
        </w:trPr>
        <w:tc>
          <w:tcPr>
            <w:tcW w:w="27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490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51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D1491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2: A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Healthy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Goal</w:t>
            </w:r>
            <w:proofErr w:type="spellEnd"/>
          </w:p>
        </w:tc>
        <w:tc>
          <w:tcPr>
            <w:tcW w:w="577" w:type="pct"/>
            <w:tcBorders>
              <w:bottom w:val="single" w:sz="4" w:space="0" w:color="000000"/>
              <w:right w:val="single" w:sz="4" w:space="0" w:color="000000"/>
            </w:tcBorders>
          </w:tcPr>
          <w:p w14:paraId="3192E1D6" w14:textId="6E4F2FB8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Vocabulary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body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parts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injuries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illnesses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;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idioms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collocations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 Słownictwo: części ciała, obrażenia i kontuzje; idiomy i kolokacje</w:t>
            </w:r>
          </w:p>
        </w:tc>
        <w:tc>
          <w:tcPr>
            <w:tcW w:w="93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493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Słownictwo związane z częściami ciała, kontuzjami i problemami zdrowotnymi; idiomy i kolokacje opisujące stan zdrowia, kondycję fizyczną i motywację do pracy</w:t>
            </w:r>
          </w:p>
        </w:tc>
        <w:tc>
          <w:tcPr>
            <w:tcW w:w="1429" w:type="pct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494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Sport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Zdrowie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Rozumienie ze słuchu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znajduje w tekście określone informacje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ludzi, miejsca, zjawiska i czynności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opowiada o doświadczeniach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opinie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– przedstawia w logicznym porządku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argumenty za daną tezą i przeciw niej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Przetwarzanie tekstu ustnie i pisemnie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zawarte w materiałach wizualnych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przekazuje w języku obcym informacje sformułowane w tym języku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stosuje zmiany stylu lub formy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Inne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wykorzystuje techniki samodzielnej pracy nad językiem (prowadzenie notatek, zapamiętywanie nowych wyrazów)</w:t>
            </w:r>
          </w:p>
        </w:tc>
        <w:tc>
          <w:tcPr>
            <w:tcW w:w="7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495" w14:textId="3E5584CC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I 10, 11; II 5; IV 1, 2, 6, 8; VIII 1, 2, 6; X</w:t>
            </w:r>
          </w:p>
        </w:tc>
        <w:tc>
          <w:tcPr>
            <w:tcW w:w="51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496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19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16</w:t>
            </w:r>
          </w:p>
        </w:tc>
      </w:tr>
      <w:tr w:rsidR="00A615B9" w14:paraId="616D14A0" w14:textId="77777777" w:rsidTr="007B448E">
        <w:trPr>
          <w:trHeight w:val="6"/>
        </w:trPr>
        <w:tc>
          <w:tcPr>
            <w:tcW w:w="27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498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51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D1499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2: A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Healthy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Goal</w:t>
            </w:r>
            <w:proofErr w:type="spellEnd"/>
          </w:p>
        </w:tc>
        <w:tc>
          <w:tcPr>
            <w:tcW w:w="577" w:type="pct"/>
            <w:tcBorders>
              <w:bottom w:val="single" w:sz="4" w:space="0" w:color="000000"/>
              <w:right w:val="single" w:sz="4" w:space="0" w:color="000000"/>
            </w:tcBorders>
          </w:tcPr>
          <w:p w14:paraId="1B8E7460" w14:textId="6EE6866C" w:rsidR="00A615B9" w:rsidRPr="0041323A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Reading and </w:t>
            </w:r>
            <w:proofErr w:type="spellStart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vocabulary</w:t>
            </w:r>
            <w:proofErr w:type="spellEnd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proofErr w:type="spellStart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reading</w:t>
            </w:r>
            <w:proofErr w:type="spellEnd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for </w:t>
            </w:r>
            <w:proofErr w:type="spellStart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gist</w:t>
            </w:r>
            <w:proofErr w:type="spellEnd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</w:t>
            </w:r>
            <w:proofErr w:type="spellStart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detail</w:t>
            </w:r>
            <w:proofErr w:type="spellEnd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; </w:t>
            </w:r>
            <w:proofErr w:type="spellStart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doing</w:t>
            </w:r>
            <w:proofErr w:type="spellEnd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sports</w:t>
            </w:r>
            <w:proofErr w:type="spellEnd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proofErr w:type="spellStart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risks</w:t>
            </w:r>
            <w:proofErr w:type="spellEnd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</w:t>
            </w:r>
            <w:proofErr w:type="spellStart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benefits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 Czytanie i słownictwo: czytanie w celu określenia głównej myśli tekstu i znalezienia konkretnych informacji; uprawianie sportu: ryzyko i korzyści</w:t>
            </w:r>
          </w:p>
        </w:tc>
        <w:tc>
          <w:tcPr>
            <w:tcW w:w="93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49B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Słownictwo związane z pozytywnymi i negatywnymi aspektami rywalizacji sportowej</w:t>
            </w:r>
          </w:p>
        </w:tc>
        <w:tc>
          <w:tcPr>
            <w:tcW w:w="1429" w:type="pct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49C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Sport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Zdrowie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Rozumienie tekstu pisanego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główną myśl tekstu lub fragmentu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znajduje w tekście określone informacje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oddziela fakty od opinii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Tworzenie wypowiedzi ustnych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opinie i poglądy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przedstawia wady i zalety różnych rozwiązań i poglądów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Przetwarzanie tekstu ustnie i pisemnie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zawarte w materiałach wizualnych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– stosuje zmiany stylu lub formy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Inne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strategie komunikacyjne (domyślanie się znaczenia wyrazów z kontekstu, rozumienie tekstu zawierającego nieznane słowa i zwroty)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posiada świadomość językową</w:t>
            </w:r>
          </w:p>
        </w:tc>
        <w:tc>
          <w:tcPr>
            <w:tcW w:w="7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49D" w14:textId="787DC0F5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 10, 11; III 1, 4, 8; IV 6, 8; VIII 1, 2, 6; XIII; XIV</w:t>
            </w:r>
          </w:p>
        </w:tc>
        <w:tc>
          <w:tcPr>
            <w:tcW w:w="51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49E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20-21</w:t>
            </w:r>
          </w:p>
          <w:p w14:paraId="616D149F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WB str. 17-18</w:t>
            </w:r>
          </w:p>
        </w:tc>
      </w:tr>
      <w:tr w:rsidR="00A615B9" w14:paraId="616D14A8" w14:textId="77777777" w:rsidTr="007B448E">
        <w:trPr>
          <w:trHeight w:val="6"/>
        </w:trPr>
        <w:tc>
          <w:tcPr>
            <w:tcW w:w="27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4A1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51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D14A2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2: A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Healthy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Goal</w:t>
            </w:r>
            <w:proofErr w:type="spellEnd"/>
          </w:p>
        </w:tc>
        <w:tc>
          <w:tcPr>
            <w:tcW w:w="577" w:type="pct"/>
            <w:tcBorders>
              <w:bottom w:val="single" w:sz="4" w:space="0" w:color="000000"/>
              <w:right w:val="single" w:sz="4" w:space="0" w:color="000000"/>
            </w:tcBorders>
          </w:tcPr>
          <w:p w14:paraId="3016B29A" w14:textId="1CBFE2AF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Grammar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future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forms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;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Gramatyka: wyrażanie przyszłości</w:t>
            </w:r>
          </w:p>
        </w:tc>
        <w:tc>
          <w:tcPr>
            <w:tcW w:w="93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4A4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lastRenderedPageBreak/>
              <w:t>Stosowanie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czasów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present simple, present continuous, </w:t>
            </w:r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n-US" w:eastAsia="pl-PL"/>
              </w:rPr>
              <w:lastRenderedPageBreak/>
              <w:t>future simple, future continuous, future perfect continuous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oraz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konstrukcji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g</w:t>
            </w:r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oing to, be on the verge of, be about to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etc. do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wyrażania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przyszłości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;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br/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konstrukcje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typu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I was to do </w:t>
            </w:r>
            <w:proofErr w:type="spellStart"/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n-US" w:eastAsia="pl-PL"/>
              </w:rPr>
              <w:t>sth</w:t>
            </w:r>
            <w:proofErr w:type="spellEnd"/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vs. </w:t>
            </w:r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I was to have done </w:t>
            </w:r>
            <w:proofErr w:type="spellStart"/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n-US" w:eastAsia="pl-PL"/>
              </w:rPr>
              <w:t>sth</w:t>
            </w:r>
            <w:proofErr w:type="spellEnd"/>
          </w:p>
        </w:tc>
        <w:tc>
          <w:tcPr>
            <w:tcW w:w="1429" w:type="pct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4A5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Sport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Zdrowie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Rozumienie ze słuchu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znajduje w tekście określone informacje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Przetwarzanie tekstu ustnie i pisemnie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– stosuje zmiany formy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posiada świadomość językową</w:t>
            </w:r>
          </w:p>
        </w:tc>
        <w:tc>
          <w:tcPr>
            <w:tcW w:w="7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4A6" w14:textId="102E6DF8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I 10, 11; II 5; VIII 2, 6; XIV</w:t>
            </w:r>
          </w:p>
        </w:tc>
        <w:tc>
          <w:tcPr>
            <w:tcW w:w="51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4A7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22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19</w:t>
            </w:r>
          </w:p>
        </w:tc>
      </w:tr>
      <w:tr w:rsidR="00A615B9" w14:paraId="616D14B0" w14:textId="77777777" w:rsidTr="007B448E">
        <w:trPr>
          <w:trHeight w:val="6"/>
        </w:trPr>
        <w:tc>
          <w:tcPr>
            <w:tcW w:w="27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4A9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51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D14AA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2: A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Healthy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Goal</w:t>
            </w:r>
            <w:proofErr w:type="spellEnd"/>
          </w:p>
        </w:tc>
        <w:tc>
          <w:tcPr>
            <w:tcW w:w="577" w:type="pct"/>
            <w:tcBorders>
              <w:bottom w:val="single" w:sz="4" w:space="0" w:color="000000"/>
              <w:right w:val="single" w:sz="4" w:space="0" w:color="000000"/>
            </w:tcBorders>
          </w:tcPr>
          <w:p w14:paraId="11864B4E" w14:textId="08681A63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Listening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vocabulary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listening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for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detail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;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healthy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habits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 Słuchanie i słownictwo: słuchanie w celu znalezienia konkretnych informacji; zdrowe nawyki</w:t>
            </w:r>
          </w:p>
        </w:tc>
        <w:tc>
          <w:tcPr>
            <w:tcW w:w="93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4AC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Słownictwo związane ze zdrowiem i chorobą;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idiomy i frazy związane z problemami ze snem</w:t>
            </w:r>
          </w:p>
        </w:tc>
        <w:tc>
          <w:tcPr>
            <w:tcW w:w="1429" w:type="pct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4AD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Zdrowie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Rozumienie ze słuchu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znajduje w tekście określone informacje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opowiada o czynnościach, wydarzeniach i doświadczeniach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opinie, poglądy i uczucia, przedstawia opinie innych osób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przedstawia zalety i wady różnych rozwiązań i poglądów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Przetwarzanie tekstu ustnie i pisemnie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zawarte w materiałach wizualnych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– stosuje zmiany formy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strategie komunikacyjne (domyślanie się znaczenia wyrazów z kontekstu; rozumienie tekstu zawierającego nieznane słowa i zwroty)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posiada świadomość językową</w:t>
            </w:r>
          </w:p>
        </w:tc>
        <w:tc>
          <w:tcPr>
            <w:tcW w:w="7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4AE" w14:textId="301D3AAC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 11; II 5; IV 2, 6, 9; VIII 1, 2, 6; XIII; XIV</w:t>
            </w:r>
          </w:p>
        </w:tc>
        <w:tc>
          <w:tcPr>
            <w:tcW w:w="51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4AF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23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20</w:t>
            </w:r>
          </w:p>
        </w:tc>
      </w:tr>
      <w:tr w:rsidR="00A615B9" w14:paraId="616D14B8" w14:textId="77777777" w:rsidTr="007B448E">
        <w:trPr>
          <w:trHeight w:val="6"/>
        </w:trPr>
        <w:tc>
          <w:tcPr>
            <w:tcW w:w="27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4B1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51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D14B2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2: A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Healthy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Goal</w:t>
            </w:r>
            <w:proofErr w:type="spellEnd"/>
          </w:p>
        </w:tc>
        <w:tc>
          <w:tcPr>
            <w:tcW w:w="577" w:type="pct"/>
            <w:tcBorders>
              <w:bottom w:val="single" w:sz="4" w:space="0" w:color="000000"/>
              <w:right w:val="single" w:sz="4" w:space="0" w:color="000000"/>
            </w:tcBorders>
          </w:tcPr>
          <w:p w14:paraId="382AEB53" w14:textId="1CC8EE08" w:rsidR="00A615B9" w:rsidRPr="0041323A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Grammar</w:t>
            </w:r>
            <w:proofErr w:type="spellEnd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proofErr w:type="spellStart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modifying</w:t>
            </w:r>
            <w:proofErr w:type="spellEnd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comparatives</w:t>
            </w:r>
            <w:proofErr w:type="spellEnd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</w:t>
            </w:r>
            <w:proofErr w:type="spellStart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superlatives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; Gramatyka: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modyfikatory formy wyższej i najwyższej przymiotników</w:t>
            </w:r>
          </w:p>
        </w:tc>
        <w:tc>
          <w:tcPr>
            <w:tcW w:w="93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4B4" w14:textId="00019D95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 xml:space="preserve">Stosowanie modyfikatorów typu </w:t>
            </w:r>
            <w:proofErr w:type="spellStart"/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>slightly</w:t>
            </w:r>
            <w:proofErr w:type="spellEnd"/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 xml:space="preserve">, a lot, a bit, far, </w:t>
            </w:r>
            <w:proofErr w:type="spellStart"/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>nearly</w:t>
            </w:r>
            <w:proofErr w:type="spellEnd"/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>just</w:t>
            </w:r>
            <w:proofErr w:type="spellEnd"/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>almost</w:t>
            </w:r>
            <w:proofErr w:type="spellEnd"/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>barely</w:t>
            </w:r>
            <w:proofErr w:type="spellEnd"/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>every</w:t>
            </w:r>
            <w:proofErr w:type="spellEnd"/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 xml:space="preserve"> bit, the … the …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etc. w stopniowaniu przymiotników</w:t>
            </w:r>
          </w:p>
        </w:tc>
        <w:tc>
          <w:tcPr>
            <w:tcW w:w="1429" w:type="pct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4B5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Sport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Zdrowie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opowiada o czynnościach i wydarzeniach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– wyraża i uzasadnia swoje opinie, poglądy i uczucia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przedstawia zalety i wady różnych rozwiązań i poglądów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Przetwarzanie tekstu ustnie i pisemnie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– stosuje zmiany formy tekstu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Inne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strategie kompensacyjne (np. parafrazy)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posiada świadomość językową</w:t>
            </w:r>
          </w:p>
        </w:tc>
        <w:tc>
          <w:tcPr>
            <w:tcW w:w="7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4B6" w14:textId="50647CD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I 10, 11; IV 2, 6, 8; VIII 2, 6; XIII; XIV</w:t>
            </w:r>
          </w:p>
        </w:tc>
        <w:tc>
          <w:tcPr>
            <w:tcW w:w="51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4B7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24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21</w:t>
            </w:r>
          </w:p>
        </w:tc>
      </w:tr>
      <w:tr w:rsidR="00A615B9" w14:paraId="616D14C2" w14:textId="77777777" w:rsidTr="007B448E">
        <w:trPr>
          <w:trHeight w:val="5652"/>
        </w:trPr>
        <w:tc>
          <w:tcPr>
            <w:tcW w:w="27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4BA" w14:textId="77777777" w:rsidR="00A615B9" w:rsidRDefault="00A615B9" w:rsidP="006338E3">
            <w:pPr>
              <w:pageBreakBefore/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19</w:t>
            </w:r>
          </w:p>
        </w:tc>
        <w:tc>
          <w:tcPr>
            <w:tcW w:w="51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D14BB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2: A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Healthy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Goal</w:t>
            </w:r>
            <w:proofErr w:type="spellEnd"/>
          </w:p>
        </w:tc>
        <w:tc>
          <w:tcPr>
            <w:tcW w:w="577" w:type="pct"/>
            <w:tcBorders>
              <w:bottom w:val="single" w:sz="4" w:space="0" w:color="000000"/>
              <w:right w:val="single" w:sz="4" w:space="0" w:color="000000"/>
            </w:tcBorders>
          </w:tcPr>
          <w:p w14:paraId="44EC3D5F" w14:textId="636066DF" w:rsidR="00A615B9" w:rsidRPr="0041323A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Speaking</w:t>
            </w:r>
            <w:proofErr w:type="spellEnd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: a stimulus-</w:t>
            </w:r>
            <w:proofErr w:type="spellStart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based</w:t>
            </w:r>
            <w:proofErr w:type="spellEnd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discussion</w:t>
            </w:r>
            <w:proofErr w:type="spellEnd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; </w:t>
            </w:r>
            <w:proofErr w:type="spellStart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expressing</w:t>
            </w:r>
            <w:proofErr w:type="spellEnd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preference</w:t>
            </w:r>
            <w:proofErr w:type="spellEnd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; </w:t>
            </w:r>
            <w:proofErr w:type="spellStart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giving</w:t>
            </w:r>
            <w:proofErr w:type="spellEnd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arguments</w:t>
            </w:r>
            <w:proofErr w:type="spellEnd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; </w:t>
            </w:r>
            <w:proofErr w:type="spellStart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comparing</w:t>
            </w:r>
            <w:proofErr w:type="spellEnd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; </w:t>
            </w:r>
            <w:proofErr w:type="spellStart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showing</w:t>
            </w:r>
            <w:proofErr w:type="spellEnd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cause</w:t>
            </w:r>
            <w:proofErr w:type="spellEnd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</w:t>
            </w:r>
            <w:proofErr w:type="spellStart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effect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 Mówienie: rozmowa na podstawie materiału stymulującego; wyrażanie preferencji; prezentowanie argumentów; porównywanie; prezentowanie przyczyny i skutku</w:t>
            </w:r>
          </w:p>
        </w:tc>
        <w:tc>
          <w:tcPr>
            <w:tcW w:w="93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4BD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Zwroty służące do opisywania ilustracji, wyrażania preferencji, argumentowania i porównywania oraz do wyrażania przyczyny i skutku</w:t>
            </w:r>
          </w:p>
        </w:tc>
        <w:tc>
          <w:tcPr>
            <w:tcW w:w="1429" w:type="pct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4BE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Zdrowie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ludzi, zjawiska i czynności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opowiada o wydarzeniach życia codziennego, opowiada o doświadczeniach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opinie, poglądy i uczucia</w:t>
            </w:r>
          </w:p>
          <w:p w14:paraId="616D14BF" w14:textId="77777777" w:rsidR="00A615B9" w:rsidRDefault="00A615B9" w:rsidP="006338E3">
            <w:pPr>
              <w:widowControl w:val="0"/>
              <w:spacing w:after="24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– przedstawia w logicznym porządku argumenty za i przeciw danej tezie lub rozwiązaniu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formalny i nieformalny styl wypowiedzi w zależności od sytuacji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Reagowanie ustne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upodobania, preferencje, intencje, i pragnienia, pyta o upodobania, preferencje, intencje i pragnienia innych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swoje opinie i uzasadnia je, pyta o opinie, zgadza się lub nie zgadza z opiniami innych osób, wyraża wątpliwość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Przetwarzanie tekstu ustnie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zawartych w materiałach wizualnych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współdziała w grupie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strategie kompensacyjne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</w:p>
        </w:tc>
        <w:tc>
          <w:tcPr>
            <w:tcW w:w="7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4C0" w14:textId="2AC6C0CA" w:rsidR="00A615B9" w:rsidRPr="00B55C43" w:rsidRDefault="00A615B9" w:rsidP="006338E3">
            <w:pPr>
              <w:rPr>
                <w:lang w:val="nb-NO"/>
              </w:rPr>
            </w:pPr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I 11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IV 1, 2, 6, 8, 11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VI 4, 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VIII 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XIII</w:t>
            </w:r>
          </w:p>
        </w:tc>
        <w:tc>
          <w:tcPr>
            <w:tcW w:w="51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4C1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25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22</w:t>
            </w:r>
          </w:p>
        </w:tc>
      </w:tr>
      <w:tr w:rsidR="00A615B9" w14:paraId="616D14CD" w14:textId="77777777" w:rsidTr="007B448E">
        <w:trPr>
          <w:trHeight w:val="6"/>
        </w:trPr>
        <w:tc>
          <w:tcPr>
            <w:tcW w:w="27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4C4" w14:textId="77777777" w:rsidR="00A615B9" w:rsidRDefault="00A615B9" w:rsidP="006338E3">
            <w:pPr>
              <w:pageBreakBefore/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20</w:t>
            </w:r>
          </w:p>
        </w:tc>
        <w:tc>
          <w:tcPr>
            <w:tcW w:w="51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D14C5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2: A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Healthy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Goal</w:t>
            </w:r>
            <w:proofErr w:type="spellEnd"/>
          </w:p>
        </w:tc>
        <w:tc>
          <w:tcPr>
            <w:tcW w:w="577" w:type="pct"/>
            <w:tcBorders>
              <w:bottom w:val="single" w:sz="4" w:space="0" w:color="000000"/>
              <w:right w:val="single" w:sz="4" w:space="0" w:color="000000"/>
            </w:tcBorders>
          </w:tcPr>
          <w:p w14:paraId="56138B9F" w14:textId="04575B2C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Writing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opinion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for and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against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essays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(1); Pisanie: Rozprawka wyrażająca opinię oraz rozprawka za i przeciw</w:t>
            </w:r>
          </w:p>
        </w:tc>
        <w:tc>
          <w:tcPr>
            <w:tcW w:w="93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4C7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Zwroty charakterystyczne dla rozprawki wyrażającej opinię i rozprawki za i przeciw; przedstawiania i uzasadniania opinii, przedstawiania koncepcji lub tematu, wyliczania i podawania dodatkowych informacji oraz formułowania argumentów przeciwnych</w:t>
            </w:r>
          </w:p>
        </w:tc>
        <w:tc>
          <w:tcPr>
            <w:tcW w:w="1429" w:type="pct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4C8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Sport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Tworzenie wypowiedzi ustnych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ludzi, przedmioty, zjawiska i czynności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opinie, poglądy i uczucia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– przedstawia w logicznym porządku argumenty za i przeciw danej tezie lub rozwiązaniu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pisemnych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opinie, poglądy i uczucia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– przedstawia w logicznym porządku argumenty za i przeciw danej tezie lub rozwiązaniu</w:t>
            </w:r>
            <w:r>
              <w:rPr>
                <w:rFonts w:eastAsia="Times New Roman" w:cstheme="minorHAnsi"/>
                <w:color w:val="00B0F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zasady konstruowania tekstów o różnym charakterze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formalny i nieformalny styl wypowiedzi w zależności od sytuacji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Przetwarzanie tekstu ustnie i pisemnie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zawarte w materiałach wizualnych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</w:p>
          <w:p w14:paraId="616D14C9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– przekazuje w języku obcym informacje sformułowane w języku polskim</w:t>
            </w:r>
          </w:p>
          <w:p w14:paraId="616D14CA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– stosuje zmiany stylu lub formy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Inne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wykorzystuje techniki samodzielnej pracy nad językiem (prowadzenie notatek)</w:t>
            </w:r>
          </w:p>
        </w:tc>
        <w:tc>
          <w:tcPr>
            <w:tcW w:w="7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4CB" w14:textId="600E8B65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 10; IV 1, 6, 8; V 6, 8, 11, 12; VIII 1, 2, 6; X</w:t>
            </w:r>
          </w:p>
        </w:tc>
        <w:tc>
          <w:tcPr>
            <w:tcW w:w="51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4CC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26-27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22</w:t>
            </w:r>
          </w:p>
        </w:tc>
      </w:tr>
      <w:tr w:rsidR="00A615B9" w14:paraId="616D14D7" w14:textId="77777777" w:rsidTr="007B448E">
        <w:trPr>
          <w:trHeight w:val="6"/>
        </w:trPr>
        <w:tc>
          <w:tcPr>
            <w:tcW w:w="27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4CE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516" w:type="pct"/>
            <w:tcBorders>
              <w:bottom w:val="single" w:sz="4" w:space="0" w:color="000000"/>
              <w:right w:val="single" w:sz="4" w:space="0" w:color="000000"/>
            </w:tcBorders>
          </w:tcPr>
          <w:p w14:paraId="616D14CF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2: A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Healthy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Goal</w:t>
            </w:r>
            <w:proofErr w:type="spellEnd"/>
          </w:p>
        </w:tc>
        <w:tc>
          <w:tcPr>
            <w:tcW w:w="577" w:type="pct"/>
            <w:tcBorders>
              <w:bottom w:val="single" w:sz="4" w:space="0" w:color="000000"/>
              <w:right w:val="single" w:sz="4" w:space="0" w:color="000000"/>
            </w:tcBorders>
          </w:tcPr>
          <w:p w14:paraId="41EA517C" w14:textId="26515884" w:rsidR="00A615B9" w:rsidRPr="0041323A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Writing</w:t>
            </w:r>
            <w:proofErr w:type="spellEnd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proofErr w:type="spellStart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opinion</w:t>
            </w:r>
            <w:proofErr w:type="spellEnd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for and </w:t>
            </w:r>
            <w:proofErr w:type="spellStart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against</w:t>
            </w:r>
            <w:proofErr w:type="spellEnd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essays</w:t>
            </w:r>
            <w:proofErr w:type="spellEnd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(2)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; Pisanie: Rozprawka wyrażająca opinię oraz rozprawka za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i przeciw</w:t>
            </w:r>
          </w:p>
        </w:tc>
        <w:tc>
          <w:tcPr>
            <w:tcW w:w="93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4D1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 xml:space="preserve">Zwroty charakterystyczne dla rozprawki wyrażającej opinię i rozprawki za i przeciw; przedstawiania i uzasadniania opinii, przedstawiania koncepcji lub tematu, wyliczania i podawania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dodatkowych informacji oraz formułowania argumentów przeciwnych</w:t>
            </w:r>
          </w:p>
        </w:tc>
        <w:tc>
          <w:tcPr>
            <w:tcW w:w="1429" w:type="pct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4D2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Sport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Tworzenie wypowiedzi ustnych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ludzi, przedmioty, zjawiska i czynności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opinie, poglądy i uczucia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– przedstawia w logicznym porządku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argumenty za i przeciw danej tezie lub rozwiązaniu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pisemnych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opinie, poglądy i uczucia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– przedstawia w logicznym porządku argumenty za i przeciw danej tezie lub rozwiązaniu</w:t>
            </w:r>
            <w:r>
              <w:rPr>
                <w:rFonts w:eastAsia="Times New Roman" w:cstheme="minorHAnsi"/>
                <w:color w:val="00B0F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zasady konstruowania tekstów o różnym charakterze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formalny i nieformalny styl wypowiedzi w zależności od sytuacji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Przetwarzanie tekstu ustnie i pisemnie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zawarte w materiałach wizualnych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</w:p>
          <w:p w14:paraId="616D14D3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– przekazuje w języku obcym informacje sformułowane w języku polskim</w:t>
            </w:r>
          </w:p>
          <w:p w14:paraId="616D14D4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– stosuje zmiany stylu lub formy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Inne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wykorzystuje techniki samodzielnej pracy nad językiem (prowadzenie notatek)</w:t>
            </w:r>
          </w:p>
        </w:tc>
        <w:tc>
          <w:tcPr>
            <w:tcW w:w="7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4D5" w14:textId="7C55B8B1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I 10; IV 1, 6, 8; V 6, 8, 11, 12; VIII 1, 2, 6; X</w:t>
            </w:r>
          </w:p>
        </w:tc>
        <w:tc>
          <w:tcPr>
            <w:tcW w:w="51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4D6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26-27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22</w:t>
            </w:r>
          </w:p>
        </w:tc>
      </w:tr>
      <w:tr w:rsidR="00A615B9" w14:paraId="616D14DF" w14:textId="77777777" w:rsidTr="007B448E">
        <w:trPr>
          <w:trHeight w:val="6"/>
        </w:trPr>
        <w:tc>
          <w:tcPr>
            <w:tcW w:w="27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4D8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51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D14D9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2: A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Healthy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Goal</w:t>
            </w:r>
            <w:proofErr w:type="spellEnd"/>
          </w:p>
        </w:tc>
        <w:tc>
          <w:tcPr>
            <w:tcW w:w="577" w:type="pct"/>
            <w:tcBorders>
              <w:bottom w:val="single" w:sz="4" w:space="0" w:color="000000"/>
              <w:right w:val="single" w:sz="4" w:space="0" w:color="000000"/>
            </w:tcBorders>
          </w:tcPr>
          <w:p w14:paraId="1D55F680" w14:textId="19BD75E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English in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use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; Język angielski w praktyce</w:t>
            </w:r>
          </w:p>
        </w:tc>
        <w:tc>
          <w:tcPr>
            <w:tcW w:w="93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4DB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Słownictwo związane z negatywnym wpływem uzależnienia od technologii informatyczno-komunikacyjnych; utarte frazy, idiomy i czasowniki frazowe</w:t>
            </w:r>
          </w:p>
        </w:tc>
        <w:tc>
          <w:tcPr>
            <w:tcW w:w="1429" w:type="pct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4DC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Zdrowie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opinie i poglądy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przedstawia zalety i wady różnych rozwiązań i poglądów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Przetwarzanie tekstu ustnie i pisemnie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języku polskim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– stosuje zmiany formy i stylu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Inne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strategie kompensacyjne (np. parafrazy)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posiada świadomość językową</w:t>
            </w:r>
          </w:p>
        </w:tc>
        <w:tc>
          <w:tcPr>
            <w:tcW w:w="7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4DD" w14:textId="044C2638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 11; IV 6, 8; VIII 3, 6; XIII; XIV</w:t>
            </w:r>
          </w:p>
        </w:tc>
        <w:tc>
          <w:tcPr>
            <w:tcW w:w="51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4DE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28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23</w:t>
            </w:r>
          </w:p>
        </w:tc>
      </w:tr>
      <w:tr w:rsidR="00A615B9" w14:paraId="616D14E7" w14:textId="77777777" w:rsidTr="007B448E">
        <w:trPr>
          <w:trHeight w:val="6"/>
        </w:trPr>
        <w:tc>
          <w:tcPr>
            <w:tcW w:w="27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4E0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23</w:t>
            </w:r>
          </w:p>
        </w:tc>
        <w:tc>
          <w:tcPr>
            <w:tcW w:w="51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D14E1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2: A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Healthy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Goal</w:t>
            </w:r>
            <w:proofErr w:type="spellEnd"/>
          </w:p>
        </w:tc>
        <w:tc>
          <w:tcPr>
            <w:tcW w:w="577" w:type="pct"/>
            <w:tcBorders>
              <w:bottom w:val="single" w:sz="4" w:space="0" w:color="000000"/>
              <w:right w:val="single" w:sz="4" w:space="0" w:color="000000"/>
            </w:tcBorders>
          </w:tcPr>
          <w:p w14:paraId="6DD4D888" w14:textId="1460F05E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Sprawdzian z rozdziału 2</w:t>
            </w:r>
          </w:p>
        </w:tc>
        <w:tc>
          <w:tcPr>
            <w:tcW w:w="93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4E3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9" w:type="pct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4E4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4E5" w14:textId="3D27EB5B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4E6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Unit Test 2</w:t>
            </w:r>
          </w:p>
        </w:tc>
      </w:tr>
      <w:tr w:rsidR="00A615B9" w14:paraId="616D14F0" w14:textId="77777777" w:rsidTr="007B448E">
        <w:trPr>
          <w:trHeight w:val="6"/>
        </w:trPr>
        <w:tc>
          <w:tcPr>
            <w:tcW w:w="27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4E8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51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D14E9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3: World of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Wonders</w:t>
            </w:r>
            <w:proofErr w:type="spellEnd"/>
          </w:p>
        </w:tc>
        <w:tc>
          <w:tcPr>
            <w:tcW w:w="577" w:type="pct"/>
            <w:tcBorders>
              <w:bottom w:val="single" w:sz="4" w:space="0" w:color="000000"/>
              <w:right w:val="single" w:sz="4" w:space="0" w:color="000000"/>
            </w:tcBorders>
          </w:tcPr>
          <w:p w14:paraId="4B74ABBC" w14:textId="65F20AA2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Vocabulary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environmental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issues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; Słownictwo: problemy związane ze środowiskiem naturalnym</w:t>
            </w:r>
          </w:p>
        </w:tc>
        <w:tc>
          <w:tcPr>
            <w:tcW w:w="93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4EB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Słownictwo związane z degradacją środowiska naturalnego;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słowa posiadające więcej niż jedno znaczenie</w:t>
            </w:r>
          </w:p>
        </w:tc>
        <w:tc>
          <w:tcPr>
            <w:tcW w:w="1429" w:type="pct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4EC" w14:textId="5B5AC7BF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Świat przyrody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Rozumienie tekstu pisanego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główną myśl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zjawiska, miejsca i czynności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opowiada o doświadczeniach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opinie, poglądy i uczucia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Przetwarzanie tekstu ustnie i pisemnie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zawarte w materiałach wizualnych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języku polskim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842DBC">
              <w:rPr>
                <w:rFonts w:eastAsia="Times New Roman" w:cstheme="minorHAnsi"/>
                <w:color w:val="FF0000"/>
                <w:sz w:val="20"/>
                <w:szCs w:val="20"/>
                <w:lang w:eastAsia="pl-PL"/>
              </w:rPr>
              <w:t>–</w:t>
            </w:r>
            <w:r w:rsidR="00842DBC" w:rsidRPr="00842DBC">
              <w:rPr>
                <w:rFonts w:eastAsia="Times New Roman" w:cstheme="minorHAnsi"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B46A1E" w:rsidRPr="00842DBC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pl-PL"/>
              </w:rPr>
              <w:t>przedstawia w syntetyczny sposób informacje z przeczytanego lub usłyszanego tekstu w języku obcym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stosuje zmiany stylu lub formy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wykorzystuje techniki samodzielnej pracy nad językiem (np. korzystanie ze słownika, zapamiętywanie nowych wyrazów)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strategie komunikacyjne (np. domyślanie się znaczenia wyrazów z kontekstu, rozumienie tekstu zawierającego nieznane słowa i zwroty) oraz strategie kompensacyjne (np. definicji)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posiadanie świadomości językowej</w:t>
            </w:r>
          </w:p>
        </w:tc>
        <w:tc>
          <w:tcPr>
            <w:tcW w:w="7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4ED" w14:textId="07A11DBD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 13; III 1; IV 1, 2, 6; VIII 1, 2, 3, 5, 6; X; XIII; XIV</w:t>
            </w:r>
          </w:p>
        </w:tc>
        <w:tc>
          <w:tcPr>
            <w:tcW w:w="51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4EE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34-35</w:t>
            </w:r>
          </w:p>
          <w:p w14:paraId="616D14EF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WB str. 30</w:t>
            </w:r>
          </w:p>
        </w:tc>
      </w:tr>
      <w:tr w:rsidR="00A615B9" w14:paraId="616D14F8" w14:textId="77777777" w:rsidTr="007B448E">
        <w:trPr>
          <w:trHeight w:val="6"/>
        </w:trPr>
        <w:tc>
          <w:tcPr>
            <w:tcW w:w="27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4F1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51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D14F2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3: World of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Wonders</w:t>
            </w:r>
            <w:proofErr w:type="spellEnd"/>
          </w:p>
        </w:tc>
        <w:tc>
          <w:tcPr>
            <w:tcW w:w="577" w:type="pct"/>
            <w:tcBorders>
              <w:bottom w:val="single" w:sz="4" w:space="0" w:color="000000"/>
              <w:right w:val="single" w:sz="4" w:space="0" w:color="000000"/>
            </w:tcBorders>
          </w:tcPr>
          <w:p w14:paraId="6FB47423" w14:textId="118EC371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Vocabulary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travel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sightseeing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; Słownictwo: podróżowanie i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zwiedzanie</w:t>
            </w:r>
          </w:p>
        </w:tc>
        <w:tc>
          <w:tcPr>
            <w:tcW w:w="93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4F4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Słownictwo związane z turystyką</w:t>
            </w:r>
          </w:p>
        </w:tc>
        <w:tc>
          <w:tcPr>
            <w:tcW w:w="1429" w:type="pct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4F5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Podróżowanie i turystyka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Rozumienie ze słuchu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znajduje w tekście określone informacje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zjawiska, miejsca i czynności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opowiada o doświadczeniach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opinie, poglądy i uczucia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wykorzystuje techniki samodzielnej pracy nad językiem (np. korzystanie ze słownika, zapamiętywanie nowych wyrazów)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strategie komunikacyjne (np. domyślanie się znaczenia wyrazów z kontekstu, rozumienie tekstu zawierającego nieznane słowa i zwroty) oraz strategie kompensacyjne (np. definicji)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posiada świadomość językową</w:t>
            </w:r>
          </w:p>
        </w:tc>
        <w:tc>
          <w:tcPr>
            <w:tcW w:w="7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4F6" w14:textId="211C968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I 8; II 5; IV 1, 2, 6; X; XIII; XIV</w:t>
            </w:r>
          </w:p>
        </w:tc>
        <w:tc>
          <w:tcPr>
            <w:tcW w:w="51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4F7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35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30</w:t>
            </w:r>
          </w:p>
        </w:tc>
      </w:tr>
      <w:tr w:rsidR="00A615B9" w14:paraId="616D1501" w14:textId="77777777" w:rsidTr="007B448E">
        <w:trPr>
          <w:trHeight w:val="6"/>
        </w:trPr>
        <w:tc>
          <w:tcPr>
            <w:tcW w:w="27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4F9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51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D14FA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3: World of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Wonders</w:t>
            </w:r>
            <w:proofErr w:type="spellEnd"/>
          </w:p>
        </w:tc>
        <w:tc>
          <w:tcPr>
            <w:tcW w:w="577" w:type="pct"/>
            <w:tcBorders>
              <w:bottom w:val="single" w:sz="4" w:space="0" w:color="000000"/>
              <w:right w:val="single" w:sz="4" w:space="0" w:color="000000"/>
            </w:tcBorders>
          </w:tcPr>
          <w:p w14:paraId="540B8D93" w14:textId="2CEC90AE" w:rsidR="00A615B9" w:rsidRPr="0041323A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Reading and </w:t>
            </w:r>
            <w:proofErr w:type="spellStart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vocabulary</w:t>
            </w:r>
            <w:proofErr w:type="spellEnd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proofErr w:type="spellStart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reading</w:t>
            </w:r>
            <w:proofErr w:type="spellEnd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for </w:t>
            </w:r>
            <w:proofErr w:type="spellStart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gist</w:t>
            </w:r>
            <w:proofErr w:type="spellEnd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intention</w:t>
            </w:r>
            <w:proofErr w:type="spellEnd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coherence</w:t>
            </w:r>
            <w:proofErr w:type="spellEnd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</w:t>
            </w:r>
            <w:proofErr w:type="spellStart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cohesion</w:t>
            </w:r>
            <w:proofErr w:type="spellEnd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; </w:t>
            </w:r>
            <w:proofErr w:type="spellStart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holidays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 Czytanie i słownictwo: czytanie w celu określenia głównej myśli tekstu, intencji autora oraz spójności tekstu; wakacje</w:t>
            </w:r>
          </w:p>
        </w:tc>
        <w:tc>
          <w:tcPr>
            <w:tcW w:w="93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4FC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Słownictwo związane z różnymi formami spędzania wakacji</w:t>
            </w:r>
          </w:p>
        </w:tc>
        <w:tc>
          <w:tcPr>
            <w:tcW w:w="1429" w:type="pct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4FD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Podróżowanie i turystyka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Rozumienie ze słuchu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znajduje w tekście określone informacje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Rozumienie tekstu pisanego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znajduje w tekście określone informacje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intencje autora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rozpoznaje związki pomiędzy poszczególnymi częściami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opinie, poglądy i uczucia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przedstawia zalety i wady różnych rozwiązań i poglądów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opowiada o doświadczeniach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Przetwarzanie tekstu ustnie i pisemnie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przekazuje w języku obcym informacje sformułowane w tym języku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stosuje zmiany stylu lub formy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stosuje strategie komunikacyjne (np. domyślanie się znaczenia wyrazów z kontekstu,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rozumienie tekstu zawierającego nieznane słowa i zwroty)</w:t>
            </w:r>
          </w:p>
        </w:tc>
        <w:tc>
          <w:tcPr>
            <w:tcW w:w="7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4FE" w14:textId="62B40146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I 8; II 5; III 2, 4, 5; IV 2, 6, 8; VIII 2, 6; XIII</w:t>
            </w:r>
          </w:p>
        </w:tc>
        <w:tc>
          <w:tcPr>
            <w:tcW w:w="51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4FF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36</w:t>
            </w:r>
          </w:p>
          <w:p w14:paraId="616D1500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WB str. 31</w:t>
            </w:r>
          </w:p>
        </w:tc>
      </w:tr>
      <w:tr w:rsidR="00A615B9" w14:paraId="616D1509" w14:textId="77777777" w:rsidTr="007B448E">
        <w:trPr>
          <w:trHeight w:val="6"/>
        </w:trPr>
        <w:tc>
          <w:tcPr>
            <w:tcW w:w="27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502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51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D1503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3: World of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Wonders</w:t>
            </w:r>
            <w:proofErr w:type="spellEnd"/>
          </w:p>
        </w:tc>
        <w:tc>
          <w:tcPr>
            <w:tcW w:w="577" w:type="pct"/>
            <w:tcBorders>
              <w:bottom w:val="single" w:sz="4" w:space="0" w:color="000000"/>
              <w:right w:val="single" w:sz="4" w:space="0" w:color="000000"/>
            </w:tcBorders>
          </w:tcPr>
          <w:p w14:paraId="3EAF3A21" w14:textId="0A7739C2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Grammar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greunds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infinitives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 Gramatyka: konstrukcje gerundialne i bezokolicznikowe</w:t>
            </w:r>
          </w:p>
        </w:tc>
        <w:tc>
          <w:tcPr>
            <w:tcW w:w="93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505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Stosowanie konstrukcji gerundialnych i bezokolicznikowych;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różnice w znaczeniu czasowników łączących się zarówno z bezokolicznikiem jak i konstrukcją gerundialną</w:t>
            </w:r>
          </w:p>
        </w:tc>
        <w:tc>
          <w:tcPr>
            <w:tcW w:w="1429" w:type="pct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506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Świat przyrody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Podróżowanie i turystyka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Rozumienie tekstu pisanego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znajduje w tekście określone informacje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miejsca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opinie, poglądy i uczucia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Przetwarzanie tekstu ustnie i pisemnie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zawarte w materiałach wizualnych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języku polskim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– stosuje zmiany stylu lub formy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wykorzystuje techniki samodzielnej pracy nad językiem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posiada świadomość językowej</w:t>
            </w:r>
          </w:p>
        </w:tc>
        <w:tc>
          <w:tcPr>
            <w:tcW w:w="7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507" w14:textId="0DCF7E42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 8, 13; III 4; IV 1, 6; VIII 1, 2, 3, 6; X; XIV</w:t>
            </w:r>
          </w:p>
        </w:tc>
        <w:tc>
          <w:tcPr>
            <w:tcW w:w="51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508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38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33</w:t>
            </w:r>
          </w:p>
        </w:tc>
      </w:tr>
      <w:tr w:rsidR="00A615B9" w14:paraId="616D1511" w14:textId="77777777" w:rsidTr="007B448E">
        <w:trPr>
          <w:trHeight w:val="6"/>
        </w:trPr>
        <w:tc>
          <w:tcPr>
            <w:tcW w:w="27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50A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51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D150B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3: World of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Wonders</w:t>
            </w:r>
            <w:proofErr w:type="spellEnd"/>
          </w:p>
        </w:tc>
        <w:tc>
          <w:tcPr>
            <w:tcW w:w="577" w:type="pct"/>
            <w:tcBorders>
              <w:bottom w:val="single" w:sz="4" w:space="0" w:color="000000"/>
              <w:right w:val="single" w:sz="4" w:space="0" w:color="000000"/>
            </w:tcBorders>
          </w:tcPr>
          <w:p w14:paraId="1B4B906A" w14:textId="1AEF7316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Listening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vocabulary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distinguishing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fact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opinion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;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listening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for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gist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intention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detail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;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travel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experiences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; Słuchanie i słownictwo: odróżnianie faktu od opinii; słuchanie w celu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określenia głównej myśli wypowiedzi, intencji autora i znalezienia konkretnych informacji; doświadczenia związane z podróżowaniem</w:t>
            </w:r>
          </w:p>
        </w:tc>
        <w:tc>
          <w:tcPr>
            <w:tcW w:w="93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50D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Słownictwo związane z podróżowaniem</w:t>
            </w:r>
          </w:p>
        </w:tc>
        <w:tc>
          <w:tcPr>
            <w:tcW w:w="1429" w:type="pct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50E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Podróżowanie i turystyka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Rozumienie ze słuchu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główną myśl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znajduje w tekście określone informacje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intencje nadawcy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kontekst wypowiedzi (np. czas, miejsce, sytuację, uczestników)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oddziela fakty od opinii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wyraża i uzasadnia swoich opinie, poglądy i uczucia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opowiada o doświadczeniach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– przedstawia w logicznym porządku argumenty za i przeciw danej tezie lub rozwiązaniu 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Tworzenie wypowiedzi pisemnych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stosuje zasady konstruowania tekstów o różnym charakterze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Przetwarzanie tekstu pisemnie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stosuje zmiany stylu lub formy tekstu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wykorzystuje techniki samodzielnej pracy nad językiem (prowadzenie notatek, zapamiętywanie nowych wyrazów)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współdziała w grupie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strategie komunikacyjne (np. domyślanie się znaczenia wyrazów z kontekstu, rozumienie tekstu zawierającego nieznane słowa i zwroty)</w:t>
            </w:r>
          </w:p>
        </w:tc>
        <w:tc>
          <w:tcPr>
            <w:tcW w:w="7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50F" w14:textId="566DBFA8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I 8; II 2, 3, 4, 5; IV 2, 6, 8; V 11; VIII 2, 6; X; XI</w:t>
            </w:r>
          </w:p>
        </w:tc>
        <w:tc>
          <w:tcPr>
            <w:tcW w:w="51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510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39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34</w:t>
            </w:r>
          </w:p>
        </w:tc>
      </w:tr>
      <w:tr w:rsidR="00A615B9" w14:paraId="616D1519" w14:textId="77777777" w:rsidTr="007B448E">
        <w:trPr>
          <w:trHeight w:val="6"/>
        </w:trPr>
        <w:tc>
          <w:tcPr>
            <w:tcW w:w="27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512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51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D1513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3: World of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Wonders</w:t>
            </w:r>
            <w:proofErr w:type="spellEnd"/>
          </w:p>
        </w:tc>
        <w:tc>
          <w:tcPr>
            <w:tcW w:w="577" w:type="pct"/>
            <w:tcBorders>
              <w:bottom w:val="single" w:sz="4" w:space="0" w:color="000000"/>
              <w:right w:val="single" w:sz="4" w:space="0" w:color="000000"/>
            </w:tcBorders>
          </w:tcPr>
          <w:p w14:paraId="6D2B3778" w14:textId="6F1EE1E4" w:rsidR="00A615B9" w:rsidRPr="0041323A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de-DE" w:eastAsia="pl-PL"/>
              </w:rPr>
            </w:pPr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de-DE" w:eastAsia="pl-PL"/>
              </w:rPr>
              <w:t xml:space="preserve">Grammar: </w:t>
            </w:r>
            <w:proofErr w:type="spellStart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de-DE" w:eastAsia="pl-PL"/>
              </w:rPr>
              <w:t>infinitive</w:t>
            </w:r>
            <w:proofErr w:type="spellEnd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de-DE" w:eastAsia="pl-PL"/>
              </w:rPr>
              <w:t xml:space="preserve"> and </w:t>
            </w:r>
            <w:proofErr w:type="spellStart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de-DE" w:eastAsia="pl-PL"/>
              </w:rPr>
              <w:t>gerund</w:t>
            </w:r>
            <w:proofErr w:type="spellEnd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de-DE" w:eastAsia="pl-PL"/>
              </w:rPr>
              <w:t>forms</w:t>
            </w:r>
            <w:proofErr w:type="spellEnd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de-DE" w:eastAsia="pl-PL"/>
              </w:rPr>
              <w:t xml:space="preserve"> in </w:t>
            </w:r>
            <w:proofErr w:type="spellStart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de-DE" w:eastAsia="pl-PL"/>
              </w:rPr>
              <w:t>the</w:t>
            </w:r>
            <w:proofErr w:type="spellEnd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de-DE" w:eastAsia="pl-PL"/>
              </w:rPr>
              <w:t xml:space="preserve"> passive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de-DE" w:eastAsia="pl-PL"/>
              </w:rPr>
              <w:t xml:space="preserve">; </w:t>
            </w:r>
            <w:proofErr w:type="spellStart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de-DE" w:eastAsia="pl-PL"/>
              </w:rPr>
              <w:t>Gramatyka</w:t>
            </w:r>
            <w:proofErr w:type="spellEnd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de-DE" w:eastAsia="pl-PL"/>
              </w:rPr>
              <w:t xml:space="preserve">: </w:t>
            </w:r>
            <w:proofErr w:type="spellStart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de-DE" w:eastAsia="pl-PL"/>
              </w:rPr>
              <w:t>konstrukcje</w:t>
            </w:r>
            <w:proofErr w:type="spellEnd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de-DE" w:eastAsia="pl-PL"/>
              </w:rPr>
              <w:t>gerundialne</w:t>
            </w:r>
            <w:proofErr w:type="spellEnd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de-DE" w:eastAsia="pl-PL"/>
              </w:rPr>
              <w:t xml:space="preserve"> i </w:t>
            </w:r>
            <w:proofErr w:type="spellStart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de-DE" w:eastAsia="pl-PL"/>
              </w:rPr>
              <w:t>bezokolicznikowe</w:t>
            </w:r>
            <w:proofErr w:type="spellEnd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de-DE" w:eastAsia="pl-PL"/>
              </w:rPr>
              <w:t xml:space="preserve"> w </w:t>
            </w:r>
            <w:proofErr w:type="spellStart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de-DE" w:eastAsia="pl-PL"/>
              </w:rPr>
              <w:t>stronie</w:t>
            </w:r>
            <w:proofErr w:type="spellEnd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de-DE" w:eastAsia="pl-PL"/>
              </w:rPr>
              <w:t>biernej</w:t>
            </w:r>
            <w:proofErr w:type="spellEnd"/>
          </w:p>
        </w:tc>
        <w:tc>
          <w:tcPr>
            <w:tcW w:w="93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515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Stosowanie konstrukcji gerundialnych i bezokolicznikowych w stronie biernej</w:t>
            </w:r>
          </w:p>
        </w:tc>
        <w:tc>
          <w:tcPr>
            <w:tcW w:w="1429" w:type="pct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516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Świat przyrody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Podróżowanie i turystyka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Rozumienie wypowiedzi pisemnych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kontekst wypowiedzi (np. nadawcy, odbiorcy, formy tekstu)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rozróżnia formalny i nieformalny stylu wypowiedzi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pisemnych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miejsca i czynności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opowiada o wydarzeniach i doświadczeniach z przeszłości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Przetwarzanie tekstu ustnie i pisemnie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przekazuje w języku obcym informacje sformułowane w tym języku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stosuje zmiany stylu lub formy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wykorzystuje techniki samodzielnej pracy nad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językiem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współdziała w grupie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strategie kompensacyjne (np. parafrazy)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posiada świadomość językową</w:t>
            </w:r>
          </w:p>
        </w:tc>
        <w:tc>
          <w:tcPr>
            <w:tcW w:w="7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517" w14:textId="0215CA69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I 8, 13; III 3, 9; V 1, 3; VIII 2, 6; X; XI; XIII; XIV</w:t>
            </w:r>
          </w:p>
        </w:tc>
        <w:tc>
          <w:tcPr>
            <w:tcW w:w="51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518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40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35</w:t>
            </w:r>
          </w:p>
        </w:tc>
      </w:tr>
      <w:tr w:rsidR="00A615B9" w14:paraId="616D1521" w14:textId="77777777" w:rsidTr="007B448E">
        <w:trPr>
          <w:trHeight w:val="6"/>
        </w:trPr>
        <w:tc>
          <w:tcPr>
            <w:tcW w:w="27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51A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51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D151B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3: World of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Wonders</w:t>
            </w:r>
            <w:proofErr w:type="spellEnd"/>
          </w:p>
        </w:tc>
        <w:tc>
          <w:tcPr>
            <w:tcW w:w="577" w:type="pct"/>
            <w:tcBorders>
              <w:bottom w:val="single" w:sz="4" w:space="0" w:color="000000"/>
              <w:right w:val="single" w:sz="4" w:space="0" w:color="000000"/>
            </w:tcBorders>
          </w:tcPr>
          <w:p w14:paraId="3E384F19" w14:textId="0ECCCBF0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Speaking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expressing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justifying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an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opinion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;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speculating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 Mówienie: wyrażanie i uzasadnianie opinii; spekulowanie</w:t>
            </w:r>
          </w:p>
        </w:tc>
        <w:tc>
          <w:tcPr>
            <w:tcW w:w="93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51D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Zwroty służące do pytania o opinię i wyrażania własnego zdania, zgadzania i niezgadzania się oraz spekulowania</w:t>
            </w:r>
          </w:p>
        </w:tc>
        <w:tc>
          <w:tcPr>
            <w:tcW w:w="1429" w:type="pct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51E" w14:textId="0E93FB44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Podróżowanie i turystyka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Rozumienie ze słuchu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znajduje w tekście określone informacje 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opisuje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zjawiska i czynności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wyraża i uzasadnia swoje opinie, poglądy i uczucia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przedstawia w logicznym porządku argumenty za daną tezą lub rozwiązaniem i przeciw nim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rozważa sytuacje hipotetyczne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Reagowanie ustne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wyraża swoje opinie i uzasadnia je, pyta o opinie, zgadza się lub nie zgadza się z opiniami innych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osób, wyraża wątpliwość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upodobania, preferencje, intencje i pragnienia, pyta o upodobania, preferencje, intencje i pragnienia innych osób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Przetwarzanie tekstu ustnie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przekazuje w języku obcym informacje sformułowane w tym języku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wykorzystuje techniki samodzielnej pracy nad językiem (prowadzenie notatek)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współdziała w grupie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korzysta </w:t>
            </w:r>
            <w:r w:rsidR="00B46A1E" w:rsidRPr="00842DBC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pl-PL"/>
              </w:rPr>
              <w:t>z różnych</w:t>
            </w:r>
            <w:r w:rsidR="00B46A1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źródeł informacji w języku obcym, również za pomocą technologii informacyjno-komunikacyjnych</w:t>
            </w:r>
          </w:p>
        </w:tc>
        <w:tc>
          <w:tcPr>
            <w:tcW w:w="7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51F" w14:textId="1A30E975" w:rsidR="00A615B9" w:rsidRPr="0041323A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</w:pPr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I 8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II 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IV 1, 6, 8, 10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VI 4, 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VIII 2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XII</w:t>
            </w:r>
          </w:p>
        </w:tc>
        <w:tc>
          <w:tcPr>
            <w:tcW w:w="51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520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41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36</w:t>
            </w:r>
          </w:p>
        </w:tc>
      </w:tr>
      <w:tr w:rsidR="00A615B9" w14:paraId="616D152A" w14:textId="77777777" w:rsidTr="007B448E">
        <w:trPr>
          <w:trHeight w:val="6"/>
        </w:trPr>
        <w:tc>
          <w:tcPr>
            <w:tcW w:w="27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522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51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D1523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3: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 xml:space="preserve">World of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Wonders</w:t>
            </w:r>
            <w:proofErr w:type="spellEnd"/>
          </w:p>
        </w:tc>
        <w:tc>
          <w:tcPr>
            <w:tcW w:w="577" w:type="pct"/>
            <w:tcBorders>
              <w:bottom w:val="single" w:sz="4" w:space="0" w:color="000000"/>
              <w:right w:val="single" w:sz="4" w:space="0" w:color="000000"/>
            </w:tcBorders>
          </w:tcPr>
          <w:p w14:paraId="5B94B871" w14:textId="61B85D13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 xml:space="preserve">English in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use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(1);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Język angielski w praktyce</w:t>
            </w:r>
          </w:p>
        </w:tc>
        <w:tc>
          <w:tcPr>
            <w:tcW w:w="93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525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 xml:space="preserve">Stosowanie przedrostków i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przyrostków; stosowanie kolokacji i czasowników frazowych</w:t>
            </w:r>
          </w:p>
        </w:tc>
        <w:tc>
          <w:tcPr>
            <w:tcW w:w="1429" w:type="pct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526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Świat przyrody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opinie, poglądy i uczucia, przedstawia opinie innych osób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Przetwarzanie tekstu pisemnie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</w:p>
          <w:p w14:paraId="616D1527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– przekazuje w języku obcym informacje sformułowane w języku polskim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– stosuje zmiany stylu lub formy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wykorzystuje techniki samodzielnej pracy nad językiem (np. korzystanie ze słownika, poprawianie błędów, prowadzenie notatek, zapamiętywanie nowych wyrazów)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strategie kompensacyjne (np. parafrazy)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posiada świadomość językową</w:t>
            </w:r>
          </w:p>
        </w:tc>
        <w:tc>
          <w:tcPr>
            <w:tcW w:w="7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528" w14:textId="796F3FE8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 xml:space="preserve">I 13; IV 6; VIII 2, 3, 6; X;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XIII; XIV</w:t>
            </w:r>
          </w:p>
        </w:tc>
        <w:tc>
          <w:tcPr>
            <w:tcW w:w="51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529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SB str. 42-43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WB str. 37</w:t>
            </w:r>
          </w:p>
        </w:tc>
      </w:tr>
      <w:tr w:rsidR="00A615B9" w14:paraId="616D1533" w14:textId="77777777" w:rsidTr="007B448E">
        <w:trPr>
          <w:trHeight w:val="6"/>
        </w:trPr>
        <w:tc>
          <w:tcPr>
            <w:tcW w:w="27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52B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32</w:t>
            </w:r>
          </w:p>
        </w:tc>
        <w:tc>
          <w:tcPr>
            <w:tcW w:w="516" w:type="pct"/>
            <w:tcBorders>
              <w:bottom w:val="single" w:sz="4" w:space="0" w:color="000000"/>
              <w:right w:val="single" w:sz="4" w:space="0" w:color="000000"/>
            </w:tcBorders>
          </w:tcPr>
          <w:p w14:paraId="616D152C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3: World of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Wonders</w:t>
            </w:r>
            <w:proofErr w:type="spellEnd"/>
          </w:p>
        </w:tc>
        <w:tc>
          <w:tcPr>
            <w:tcW w:w="577" w:type="pct"/>
            <w:tcBorders>
              <w:bottom w:val="single" w:sz="4" w:space="0" w:color="000000"/>
              <w:right w:val="single" w:sz="4" w:space="0" w:color="000000"/>
            </w:tcBorders>
          </w:tcPr>
          <w:p w14:paraId="7E0FF66E" w14:textId="78D7862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English in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use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(2); Język angielski w praktyce</w:t>
            </w:r>
          </w:p>
        </w:tc>
        <w:tc>
          <w:tcPr>
            <w:tcW w:w="93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52E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Stosowanie przedrostków i przyrostków; stosowanie kolokacji i czasowników frazowych</w:t>
            </w:r>
          </w:p>
        </w:tc>
        <w:tc>
          <w:tcPr>
            <w:tcW w:w="1429" w:type="pct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52F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Świat przyrody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opinie, poglądy i uczucia, przedstawia opinie innych osób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Przetwarzanie tekstu pisemnie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</w:p>
          <w:p w14:paraId="616D1530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– przekazuje w języku obcym informacje sformułowane w języku polskim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– stosuje zmiany stylu lub formy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wykorzystuje techniki samodzielnej pracy nad językiem (np. korzystanie ze słownika, poprawianie błędów, prowadzenie notatek, zapamiętywanie nowych wyrazów)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strategie kompensacyjne (np. parafrazy)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posiada świadomość językową</w:t>
            </w:r>
          </w:p>
        </w:tc>
        <w:tc>
          <w:tcPr>
            <w:tcW w:w="7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531" w14:textId="0D64721C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 13; IV 6; VIII 2, 3, 6; X; XIII; XIV</w:t>
            </w:r>
          </w:p>
        </w:tc>
        <w:tc>
          <w:tcPr>
            <w:tcW w:w="51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532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42-43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37</w:t>
            </w:r>
          </w:p>
        </w:tc>
      </w:tr>
      <w:tr w:rsidR="00A615B9" w14:paraId="616D153B" w14:textId="77777777" w:rsidTr="007B448E">
        <w:trPr>
          <w:trHeight w:val="6"/>
        </w:trPr>
        <w:tc>
          <w:tcPr>
            <w:tcW w:w="27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534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33</w:t>
            </w:r>
          </w:p>
        </w:tc>
        <w:tc>
          <w:tcPr>
            <w:tcW w:w="51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D1535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3: World of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Wonders</w:t>
            </w:r>
            <w:proofErr w:type="spellEnd"/>
          </w:p>
        </w:tc>
        <w:tc>
          <w:tcPr>
            <w:tcW w:w="577" w:type="pct"/>
            <w:tcBorders>
              <w:bottom w:val="single" w:sz="4" w:space="0" w:color="000000"/>
              <w:right w:val="single" w:sz="4" w:space="0" w:color="000000"/>
            </w:tcBorders>
          </w:tcPr>
          <w:p w14:paraId="1C83E73E" w14:textId="7F4287B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Writing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an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article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-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titles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;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ways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to grab the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reader’s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attention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;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connecting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language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 Pisanie: artykuł - tytuły, sposoby na przyciągnięcie uwagi czytelnika; zwroty łączące</w:t>
            </w:r>
          </w:p>
        </w:tc>
        <w:tc>
          <w:tcPr>
            <w:tcW w:w="93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537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Zwroty służące do wprowadzania, wyliczania i podawania dodatkowych informacji, porównywania, argumentowania i podawania wniosków oraz podsumowywania i uogólniania</w:t>
            </w:r>
          </w:p>
        </w:tc>
        <w:tc>
          <w:tcPr>
            <w:tcW w:w="1429" w:type="pct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538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Świat przyrody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Rozumienie ze słuchu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główną myśl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pisemnych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zjawiska i czynności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opowiada o wydarzeniach z przeszłości i teraźniejszości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swoją opinię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przedstawia zalety i wady różnych rozwiązań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zasady konstruowania tekstów o różnym charakterze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formalny i nieformalny styl wypowiedzi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Przetwarzanie tekstu pisemnie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języku polskim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wykorzystuje techniki samodzielnej pracy nad językiem (np. korzystanie ze słownika, prowadzenie notatek)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współdziała w grupie</w:t>
            </w:r>
          </w:p>
        </w:tc>
        <w:tc>
          <w:tcPr>
            <w:tcW w:w="7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539" w14:textId="2E17706A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 13; II 2; V 1, 2, 6, 8, 12; VIII 2, 3; X; XI</w:t>
            </w:r>
          </w:p>
        </w:tc>
        <w:tc>
          <w:tcPr>
            <w:tcW w:w="51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53A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44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36</w:t>
            </w:r>
          </w:p>
        </w:tc>
      </w:tr>
      <w:tr w:rsidR="00A615B9" w14:paraId="616D1543" w14:textId="77777777" w:rsidTr="007B448E">
        <w:trPr>
          <w:trHeight w:val="6"/>
        </w:trPr>
        <w:tc>
          <w:tcPr>
            <w:tcW w:w="27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53C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51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D153D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3: World of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Wonders</w:t>
            </w:r>
            <w:proofErr w:type="spellEnd"/>
          </w:p>
        </w:tc>
        <w:tc>
          <w:tcPr>
            <w:tcW w:w="577" w:type="pct"/>
            <w:tcBorders>
              <w:bottom w:val="single" w:sz="4" w:space="0" w:color="000000"/>
              <w:right w:val="single" w:sz="4" w:space="0" w:color="000000"/>
            </w:tcBorders>
          </w:tcPr>
          <w:p w14:paraId="4789519D" w14:textId="365D79EE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Sprawdzian z rozdziału 3</w:t>
            </w:r>
          </w:p>
        </w:tc>
        <w:tc>
          <w:tcPr>
            <w:tcW w:w="93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53F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9" w:type="pct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540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541" w14:textId="08A8FCAC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542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Unit Test 3</w:t>
            </w:r>
          </w:p>
        </w:tc>
      </w:tr>
      <w:tr w:rsidR="00A615B9" w14:paraId="616D154C" w14:textId="77777777" w:rsidTr="007B448E">
        <w:trPr>
          <w:trHeight w:val="6"/>
        </w:trPr>
        <w:tc>
          <w:tcPr>
            <w:tcW w:w="27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544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51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D1545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4: The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Working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Life</w:t>
            </w:r>
          </w:p>
        </w:tc>
        <w:tc>
          <w:tcPr>
            <w:tcW w:w="577" w:type="pct"/>
            <w:tcBorders>
              <w:bottom w:val="single" w:sz="4" w:space="0" w:color="000000"/>
              <w:right w:val="single" w:sz="4" w:space="0" w:color="000000"/>
            </w:tcBorders>
          </w:tcPr>
          <w:p w14:paraId="202FE398" w14:textId="3B1B8271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Vocabulary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jobs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skills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qualifications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; Słownictwo: zawody, umiejętności i kwalifikacje</w:t>
            </w:r>
          </w:p>
        </w:tc>
        <w:tc>
          <w:tcPr>
            <w:tcW w:w="93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547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Słownictwo związane pracą zawodową, umiejętnościami i kwalifikacjami</w:t>
            </w:r>
          </w:p>
        </w:tc>
        <w:tc>
          <w:tcPr>
            <w:tcW w:w="1429" w:type="pct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548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Praca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Rozumienie ze słuchu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główną myśl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znajduje w tekście określone informacje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ludzi, przedmioty, miejsca i czynności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opowiada o wydarzeniach życia codziennego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wyraża i uzasadnia swoje opinie, poglądy i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uczucia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przedstawia zalety i wady różnych rozwiązań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intencje, marzenia, nadzieje i plany na przyszłość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Przetwarzanie tekstu ustnie i pisemnie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języku polskim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– stosuje zmiany stylu lub formy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wykorzystuje techniki samodzielnej pracy nad językiem (np. korzystanie ze słownika, prowadzenie notatek, zapamiętywanie nowych wyrazów)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strategie komunikacyjne (np. domyślanie się znaczenia wyrazów z kontekstu, rozumienie tekstu zawierającego nieznane słowa i zwroty) oraz strategie kompensacyjne (np. parafrazy, definicji)</w:t>
            </w:r>
          </w:p>
        </w:tc>
        <w:tc>
          <w:tcPr>
            <w:tcW w:w="7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549" w14:textId="46024A15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I 4; II 2, 5; IV 1, 2, 4, 6, 8; VIII 2, 3, 6; X; XIII</w:t>
            </w:r>
          </w:p>
        </w:tc>
        <w:tc>
          <w:tcPr>
            <w:tcW w:w="51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54A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48-49</w:t>
            </w:r>
          </w:p>
          <w:p w14:paraId="616D154B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WB str. 42</w:t>
            </w:r>
          </w:p>
        </w:tc>
      </w:tr>
      <w:tr w:rsidR="00A615B9" w14:paraId="616D1554" w14:textId="77777777" w:rsidTr="007B448E">
        <w:trPr>
          <w:trHeight w:val="6"/>
        </w:trPr>
        <w:tc>
          <w:tcPr>
            <w:tcW w:w="27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54D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51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D154E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4: The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Working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Life</w:t>
            </w:r>
          </w:p>
        </w:tc>
        <w:tc>
          <w:tcPr>
            <w:tcW w:w="577" w:type="pct"/>
            <w:tcBorders>
              <w:bottom w:val="single" w:sz="4" w:space="0" w:color="000000"/>
              <w:right w:val="single" w:sz="4" w:space="0" w:color="000000"/>
            </w:tcBorders>
          </w:tcPr>
          <w:p w14:paraId="1FD9E55F" w14:textId="296800DE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Vocabulary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employment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working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conditions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 Słownictwo: zatrudnienie i warunki pracy</w:t>
            </w:r>
          </w:p>
        </w:tc>
        <w:tc>
          <w:tcPr>
            <w:tcW w:w="933" w:type="pct"/>
            <w:shd w:val="clear" w:color="auto" w:fill="auto"/>
          </w:tcPr>
          <w:p w14:paraId="616D1550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Słownictwo związane z zatrudnieniem, środowiskiem pracy i warunkami pracy zawodowej</w:t>
            </w:r>
          </w:p>
        </w:tc>
        <w:tc>
          <w:tcPr>
            <w:tcW w:w="1429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551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Praca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Rozumienie tekstu pisanego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główną myśl poszczególnych części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ludzi, przedmioty, miejsca i czynności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opowiada o wydarzeniach życia codziennego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opinie, poglądy i uczucia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przedstawia zalety i wady różnych rozwiązań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intencje, marzenia, nadzieje i plany na przyszłość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Przetwarzanie tekstu ustnie i pisemnie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przekazuje w języku obcym informacje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sformułowane w języku polskim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– stosuje zmiany stylu lub formy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wykorzystuje techniki samodzielnej pracy nad językiem (np. korzystanie ze słownika, prowadzenie notatek, zapamiętywanie nowych wyrazów)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strategie komunikacyjne (np. domyślanie się znaczenia wyrazów z kontekstu, rozumienie tekstu zawierającego nieznane słowa i zwroty) oraz strategie kompensacyjne (np. parafrazy, definicji)</w:t>
            </w:r>
          </w:p>
        </w:tc>
        <w:tc>
          <w:tcPr>
            <w:tcW w:w="7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552" w14:textId="2E6D27CF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I 4; III 1; IV 1, 2, 4, 6, 8; VIII 2, 3, 6; X; XIII</w:t>
            </w:r>
          </w:p>
        </w:tc>
        <w:tc>
          <w:tcPr>
            <w:tcW w:w="51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553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49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42</w:t>
            </w:r>
          </w:p>
        </w:tc>
      </w:tr>
      <w:tr w:rsidR="00A615B9" w14:paraId="616D155D" w14:textId="77777777" w:rsidTr="007B448E">
        <w:trPr>
          <w:trHeight w:val="6"/>
        </w:trPr>
        <w:tc>
          <w:tcPr>
            <w:tcW w:w="27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555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51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D1556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4: The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Working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Life</w:t>
            </w:r>
          </w:p>
        </w:tc>
        <w:tc>
          <w:tcPr>
            <w:tcW w:w="577" w:type="pct"/>
            <w:tcBorders>
              <w:bottom w:val="single" w:sz="4" w:space="0" w:color="000000"/>
              <w:right w:val="single" w:sz="4" w:space="0" w:color="000000"/>
            </w:tcBorders>
          </w:tcPr>
          <w:p w14:paraId="5C13703F" w14:textId="15F619FF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Reading and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vocabulary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reading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for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context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gist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detail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;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career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paths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;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working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environments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 Czytanie i słownictwo: czytanie w celu określenia kontekstu, głównej myśli tekstu i znalezienia konkretnych informacji; ścieżki kariery, środowisko pracy</w:t>
            </w:r>
          </w:p>
        </w:tc>
        <w:tc>
          <w:tcPr>
            <w:tcW w:w="93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558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Słownictwo związane ze środowiskiem pracy i wyborem ścieżki zawodowej</w:t>
            </w:r>
          </w:p>
        </w:tc>
        <w:tc>
          <w:tcPr>
            <w:tcW w:w="1429" w:type="pct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559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Praca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Rozumienie tekstu pisanego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główną myśl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znajduje w tekście określone informacje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kontekst wypowiedzi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oddziela fakty od opinii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ludzi, przedmioty, miejsca, zjawiska i czynności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opinie, poglądy i uczucia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przedstawia zalety i wady różnych rozwiązań i poglądów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Przetwarzanie tekstu ustnie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zawarte w materiałach wizualnych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strategie komunikacyjne (np. domyślanie się znaczenia wyrazów z kontekstu, rozumienie tekstu zawierającego nieznane słowa i zwroty)</w:t>
            </w:r>
          </w:p>
        </w:tc>
        <w:tc>
          <w:tcPr>
            <w:tcW w:w="7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55A" w14:textId="1F4956CC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 4; III 1, 3, 4, 8; IV 1, 6, 8; VIII 1, 2; X; XIII</w:t>
            </w:r>
          </w:p>
        </w:tc>
        <w:tc>
          <w:tcPr>
            <w:tcW w:w="51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55B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50-51</w:t>
            </w:r>
          </w:p>
          <w:p w14:paraId="616D155C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WB str. 43</w:t>
            </w:r>
          </w:p>
        </w:tc>
      </w:tr>
      <w:tr w:rsidR="00A615B9" w14:paraId="616D1565" w14:textId="77777777" w:rsidTr="007B448E">
        <w:trPr>
          <w:trHeight w:val="6"/>
        </w:trPr>
        <w:tc>
          <w:tcPr>
            <w:tcW w:w="27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55E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38</w:t>
            </w:r>
          </w:p>
        </w:tc>
        <w:tc>
          <w:tcPr>
            <w:tcW w:w="51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D155F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4: The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Working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Life</w:t>
            </w:r>
          </w:p>
        </w:tc>
        <w:tc>
          <w:tcPr>
            <w:tcW w:w="577" w:type="pct"/>
            <w:tcBorders>
              <w:bottom w:val="single" w:sz="4" w:space="0" w:color="000000"/>
              <w:right w:val="single" w:sz="4" w:space="0" w:color="000000"/>
            </w:tcBorders>
          </w:tcPr>
          <w:p w14:paraId="0FE80076" w14:textId="1D4FFAD8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Grammar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reported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speech ; Gramatyka: mowa zależna</w:t>
            </w:r>
          </w:p>
        </w:tc>
        <w:tc>
          <w:tcPr>
            <w:tcW w:w="93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561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Stosowanie mowy zależnej; wyjątki od zasady następstwa czasów</w:t>
            </w:r>
          </w:p>
        </w:tc>
        <w:tc>
          <w:tcPr>
            <w:tcW w:w="1429" w:type="pct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562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Praca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Rozumienie ze słuchu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znajduje w tekście określone informacje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Tworzenie wypowiedzi ustnych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ludzi, przedmioty, miejsca i czynności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opowiada o wydarzeniach z przeszłości i doświadczeniach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Przetwarzanie tekstu ustnie i pisemnie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– stosuje zmiany stylu lub formy tekstu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wykorzystuje techniki samodzielnej pracy nad językiem (np. prowadzenie notatek)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strategie kompensacyjne (np. parafrazy)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posiada świadomość językową</w:t>
            </w:r>
          </w:p>
        </w:tc>
        <w:tc>
          <w:tcPr>
            <w:tcW w:w="7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563" w14:textId="4A47C852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I 4; II 5; IV 1, 2; VIII 2, 6; X; XIII; XIV</w:t>
            </w:r>
          </w:p>
        </w:tc>
        <w:tc>
          <w:tcPr>
            <w:tcW w:w="51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564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52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45</w:t>
            </w:r>
          </w:p>
        </w:tc>
      </w:tr>
      <w:tr w:rsidR="00A615B9" w14:paraId="616D156D" w14:textId="77777777" w:rsidTr="007B448E">
        <w:trPr>
          <w:trHeight w:val="6"/>
        </w:trPr>
        <w:tc>
          <w:tcPr>
            <w:tcW w:w="27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566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51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D1567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4: The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Working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Life</w:t>
            </w:r>
          </w:p>
        </w:tc>
        <w:tc>
          <w:tcPr>
            <w:tcW w:w="577" w:type="pct"/>
            <w:tcBorders>
              <w:bottom w:val="single" w:sz="4" w:space="0" w:color="000000"/>
              <w:right w:val="single" w:sz="4" w:space="0" w:color="000000"/>
            </w:tcBorders>
          </w:tcPr>
          <w:p w14:paraId="3CEE2834" w14:textId="2056F495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Listening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vocabulary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listening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for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gist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detail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;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workplaces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 Słuchanie i słownictwo: słuchanie w celu określenia głównej myśli i znalezienia konkretnych informacji; miejsca pracy</w:t>
            </w:r>
          </w:p>
        </w:tc>
        <w:tc>
          <w:tcPr>
            <w:tcW w:w="93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569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Zwroty służące do opisu miejsca pracy</w:t>
            </w:r>
          </w:p>
        </w:tc>
        <w:tc>
          <w:tcPr>
            <w:tcW w:w="1429" w:type="pct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56A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Praca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Rozumienie ze słuchu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główną myśl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znajduje w tekście określone informacje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kontekst wypowiedzi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przedmioty, miejsca i czynności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opinie, poglądy i uczucia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przedstawia zalety i wady różnych rozwiązań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Reagowanie ustne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swoje opinie i uzasadnia je, pyta o opinie, zgadza się lub nie zgadza się z opiniami innych osób, wyraża wątpliwość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upodobania, preferencje, intencje i pragnienia, pyta o upodobania, preferencje, intencje i pragnienia innych osób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– proponuje, przyjmuje i odrzuca propozycje i sugestie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Przetwarzanie tekstu ustnie i pisemnie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zawarte w materiałach wizualnych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– stosuje zmiany stylu lub formy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wykorzystuje techniki samodzielnej pracy nad językiem (np. prowadzenie notatek, zapamiętywanie nowych wyrazów)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współdziała w grupie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strategie komunikacyjne (np. domyślanie się znaczenia wyrazów z kontekstu, rozumienie tekstu zawierającego nieznane słowa i zwroty)</w:t>
            </w:r>
          </w:p>
        </w:tc>
        <w:tc>
          <w:tcPr>
            <w:tcW w:w="7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56B" w14:textId="382089CA" w:rsidR="00A615B9" w:rsidRPr="0041323A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</w:pPr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lastRenderedPageBreak/>
              <w:t>I 4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II 2, 4, 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IV 1, 6, 8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VI 4, 5, 8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VIII 1, 2, 6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XIII</w:t>
            </w:r>
          </w:p>
        </w:tc>
        <w:tc>
          <w:tcPr>
            <w:tcW w:w="51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56C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53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46</w:t>
            </w:r>
          </w:p>
        </w:tc>
      </w:tr>
      <w:tr w:rsidR="00A615B9" w14:paraId="616D1575" w14:textId="77777777" w:rsidTr="007B448E">
        <w:trPr>
          <w:trHeight w:val="6"/>
        </w:trPr>
        <w:tc>
          <w:tcPr>
            <w:tcW w:w="27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56E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51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D156F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4: The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Working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Life</w:t>
            </w:r>
          </w:p>
        </w:tc>
        <w:tc>
          <w:tcPr>
            <w:tcW w:w="577" w:type="pct"/>
            <w:tcBorders>
              <w:bottom w:val="single" w:sz="4" w:space="0" w:color="000000"/>
              <w:right w:val="single" w:sz="4" w:space="0" w:color="000000"/>
            </w:tcBorders>
          </w:tcPr>
          <w:p w14:paraId="4C478E04" w14:textId="42F1AFE0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Grammar: substitution and ellipsis: avoiding repetition; </w:t>
            </w:r>
            <w:proofErr w:type="spellStart"/>
            <w:r w:rsidRPr="00B46A1E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Gramatyka</w:t>
            </w:r>
            <w:proofErr w:type="spellEnd"/>
            <w:r w:rsidRPr="00B46A1E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 xml:space="preserve">: </w:t>
            </w:r>
            <w:proofErr w:type="spellStart"/>
            <w:r w:rsidRPr="00B46A1E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unikanie</w:t>
            </w:r>
            <w:proofErr w:type="spellEnd"/>
            <w:r w:rsidRPr="00B46A1E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B46A1E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powtórzeń</w:t>
            </w:r>
            <w:proofErr w:type="spellEnd"/>
            <w:r w:rsidRPr="00B46A1E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 xml:space="preserve"> - </w:t>
            </w:r>
            <w:proofErr w:type="spellStart"/>
            <w:r w:rsidRPr="00B46A1E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synonimy</w:t>
            </w:r>
            <w:proofErr w:type="spellEnd"/>
            <w:r w:rsidRPr="00B46A1E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 xml:space="preserve"> i </w:t>
            </w:r>
            <w:proofErr w:type="spellStart"/>
            <w:r w:rsidRPr="00B46A1E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elipsa</w:t>
            </w:r>
            <w:proofErr w:type="spellEnd"/>
            <w:r w:rsidRPr="00B46A1E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B46A1E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gramatyczna</w:t>
            </w:r>
            <w:proofErr w:type="spellEnd"/>
          </w:p>
        </w:tc>
        <w:tc>
          <w:tcPr>
            <w:tcW w:w="93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571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Unikanie powtórzeń z zastosowaniem elipsy gramatycznej i synonimów</w:t>
            </w:r>
          </w:p>
        </w:tc>
        <w:tc>
          <w:tcPr>
            <w:tcW w:w="1429" w:type="pct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572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Praca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ludzi, przedmioty, miejsca i czynności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Przetwarzanie tekstu ustnie i pisemnie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– stosuje zmiany stylu lub formy tekstu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wykorzystuje techniki samodzielnej pracy nad językiem (np. prowadzenie notatek)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strategie kompensacyjne (np. definicji)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posiada świadomość językową</w:t>
            </w:r>
          </w:p>
        </w:tc>
        <w:tc>
          <w:tcPr>
            <w:tcW w:w="7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573" w14:textId="2D43D94E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 4; IV 1; VIII 2, 6; X; XIII; XIV</w:t>
            </w:r>
          </w:p>
        </w:tc>
        <w:tc>
          <w:tcPr>
            <w:tcW w:w="51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574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54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47</w:t>
            </w:r>
          </w:p>
        </w:tc>
      </w:tr>
      <w:tr w:rsidR="00A615B9" w14:paraId="616D157D" w14:textId="77777777" w:rsidTr="007B448E">
        <w:trPr>
          <w:trHeight w:val="6"/>
        </w:trPr>
        <w:tc>
          <w:tcPr>
            <w:tcW w:w="27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576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51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D1577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4: The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Working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Life</w:t>
            </w:r>
          </w:p>
        </w:tc>
        <w:tc>
          <w:tcPr>
            <w:tcW w:w="577" w:type="pct"/>
            <w:tcBorders>
              <w:bottom w:val="single" w:sz="4" w:space="0" w:color="000000"/>
              <w:right w:val="single" w:sz="4" w:space="0" w:color="000000"/>
            </w:tcBorders>
          </w:tcPr>
          <w:p w14:paraId="21997757" w14:textId="4CF5039C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Speaking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making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predictions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about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job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prospects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; Mówienie: przewidywania na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temat perspektyw związanych z zatrudnieniem</w:t>
            </w:r>
          </w:p>
        </w:tc>
        <w:tc>
          <w:tcPr>
            <w:tcW w:w="93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579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Zwroty służące do przewidywania i wyrażania przypuszczeń na temat przyszłości</w:t>
            </w:r>
          </w:p>
        </w:tc>
        <w:tc>
          <w:tcPr>
            <w:tcW w:w="1429" w:type="pct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57A" w14:textId="581034EC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Praca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Rozumienie ze słuchu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główną myśl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znajduje w tekście określone informacje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ludzi, przedmioty, miejsca, zjawiska i czynności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opowiada o doświadczeniach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opinie, poglądy i uczucia, przedstawia opinie innych osób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intencje, marzenia, nadzieje i plany na przyszłość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wyraża pewność, przypuszczenia, wątpliwości dotyczące zdarzeń z przeszłości,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teraźniejszości i przyszłości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przedstawia w logicznym porządku argumenty za i przeciw danej tezie lub rozwiązaniu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rozważa sytuacje hipotetyczne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Reagowanie ustne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wyraża swoje opinie i uzasadnia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je, pyta o opinie, zgadza się lub nie zgadza z opiniami innych osób, wyraża wątpliwość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upodobania, preferencje, intencje i pragnienia, pyta o upodobania, preferencje, intencje i pragnienia innych osób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Przetwarzanie tekstu ustnie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zawarte w materiałach wizualnych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842DBC">
              <w:rPr>
                <w:rFonts w:eastAsia="Times New Roman" w:cstheme="minorHAnsi"/>
                <w:color w:val="FF0000"/>
                <w:sz w:val="20"/>
                <w:szCs w:val="20"/>
                <w:lang w:eastAsia="pl-PL"/>
              </w:rPr>
              <w:t xml:space="preserve">– </w:t>
            </w:r>
            <w:r w:rsidR="00B46A1E" w:rsidRPr="00842DBC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pl-PL"/>
              </w:rPr>
              <w:t>przedstawia w syntetyczny sposób informacje z przeczytanego lub usłyszanego tekstu w języku obcym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wykorzystuje techniki samodzielnej pracy nad językiem (np. prowadzenie notatek, zapamiętywanie nowych wyrazów)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współdziała w grupie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korzysta </w:t>
            </w:r>
            <w:r w:rsidR="00B46A1E" w:rsidRPr="00842DBC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pl-PL"/>
              </w:rPr>
              <w:t>z różnych</w:t>
            </w:r>
            <w:r w:rsidR="00B46A1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źródeł informacji w języku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obcym (np. z encyklopedii, mediów) również za pomocą technologii informacyjno-komunikacyjnych</w:t>
            </w:r>
          </w:p>
        </w:tc>
        <w:tc>
          <w:tcPr>
            <w:tcW w:w="7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57B" w14:textId="1C819ABA" w:rsidR="00A615B9" w:rsidRPr="0041323A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</w:pPr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lastRenderedPageBreak/>
              <w:t>I 4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II 2, 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IV 1, 2, 4, 6, 8, 9, 10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VI 4, 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VIII 1, 2, 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XII</w:t>
            </w:r>
          </w:p>
        </w:tc>
        <w:tc>
          <w:tcPr>
            <w:tcW w:w="51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57C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55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48</w:t>
            </w:r>
          </w:p>
        </w:tc>
      </w:tr>
      <w:tr w:rsidR="00A615B9" w14:paraId="616D1587" w14:textId="77777777" w:rsidTr="007B448E">
        <w:trPr>
          <w:trHeight w:val="6"/>
        </w:trPr>
        <w:tc>
          <w:tcPr>
            <w:tcW w:w="27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57E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42</w:t>
            </w:r>
          </w:p>
        </w:tc>
        <w:tc>
          <w:tcPr>
            <w:tcW w:w="51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D157F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4: The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Working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Life</w:t>
            </w:r>
          </w:p>
        </w:tc>
        <w:tc>
          <w:tcPr>
            <w:tcW w:w="577" w:type="pct"/>
            <w:tcBorders>
              <w:bottom w:val="single" w:sz="4" w:space="0" w:color="000000"/>
              <w:right w:val="single" w:sz="4" w:space="0" w:color="000000"/>
            </w:tcBorders>
          </w:tcPr>
          <w:p w14:paraId="10E5EF13" w14:textId="6E984C5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Writing: an email; a covering letter; formal and informal registers (1); </w:t>
            </w:r>
            <w:proofErr w:type="spellStart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Pisanie</w:t>
            </w:r>
            <w:proofErr w:type="spellEnd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: e-mail, list </w:t>
            </w:r>
            <w:proofErr w:type="spellStart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motywacyjny</w:t>
            </w:r>
            <w:proofErr w:type="spellEnd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; </w:t>
            </w:r>
            <w:proofErr w:type="spellStart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język</w:t>
            </w:r>
            <w:proofErr w:type="spellEnd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formalny</w:t>
            </w:r>
            <w:proofErr w:type="spellEnd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i</w:t>
            </w:r>
            <w:proofErr w:type="spellEnd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nieformalny</w:t>
            </w:r>
            <w:proofErr w:type="spellEnd"/>
          </w:p>
        </w:tc>
        <w:tc>
          <w:tcPr>
            <w:tcW w:w="93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581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Język potoczny w listach prywatnych vs. zwroty charakterystyczne dla podania o pracę</w:t>
            </w:r>
          </w:p>
        </w:tc>
        <w:tc>
          <w:tcPr>
            <w:tcW w:w="1429" w:type="pct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582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Praca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Rozumienie ze słuchu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znajduje w tekście określone informacje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kontekst wypowiedzi</w:t>
            </w:r>
          </w:p>
          <w:p w14:paraId="616D1583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ludzi, przedmioty, miejsca i czynności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opowiada o doświadczeniach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opinie, poglądy i uczucia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przedstawia zalety i wady różnych rozwiązań i poglądów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pisemnych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ludzi i czynności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intencje, marzenia, nadzieje i plany na przyszłość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opowiada o doświadczeniach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zasady konstruowania tekstów o różnym charakterze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formalny i nieformalny styl wypowiedzi w zależności od sytuacji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Przetwarzanie tekstu ustnie i pisemnie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przekazuje w języku obcym informacje sformułowane w tym języku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stosuje zmiany stylu lub formy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Inne: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wykorzystuje techniki samodzielnej pracy nad językiem (np. poprawianie błędów, prowadzenie notatek, zapamiętywanie nowych wyrazów)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strategie komunikacyjne (np. domyślanie się znaczenia wyrazów z kontekstu, rozumienie tekstu zawierającego nieznane słowa i zwroty)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– posiada świadomość językową</w:t>
            </w:r>
          </w:p>
        </w:tc>
        <w:tc>
          <w:tcPr>
            <w:tcW w:w="7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585" w14:textId="74E1113A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I 4; II 4, 5; IV 1, 2, 6, 8; V 1, 2, 4, 11, 12; VIII 2, 6; X; XIII; XIV</w:t>
            </w:r>
          </w:p>
        </w:tc>
        <w:tc>
          <w:tcPr>
            <w:tcW w:w="51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586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56-57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48</w:t>
            </w:r>
          </w:p>
        </w:tc>
      </w:tr>
      <w:tr w:rsidR="00A615B9" w14:paraId="616D1591" w14:textId="77777777" w:rsidTr="007B448E">
        <w:trPr>
          <w:trHeight w:val="6"/>
        </w:trPr>
        <w:tc>
          <w:tcPr>
            <w:tcW w:w="27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588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516" w:type="pct"/>
            <w:tcBorders>
              <w:bottom w:val="single" w:sz="4" w:space="0" w:color="000000"/>
              <w:right w:val="single" w:sz="4" w:space="0" w:color="000000"/>
            </w:tcBorders>
          </w:tcPr>
          <w:p w14:paraId="616D1589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4: The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Working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Life</w:t>
            </w:r>
          </w:p>
        </w:tc>
        <w:tc>
          <w:tcPr>
            <w:tcW w:w="577" w:type="pct"/>
            <w:tcBorders>
              <w:bottom w:val="single" w:sz="4" w:space="0" w:color="000000"/>
              <w:right w:val="single" w:sz="4" w:space="0" w:color="000000"/>
            </w:tcBorders>
          </w:tcPr>
          <w:p w14:paraId="789380E6" w14:textId="63B5892F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Writing: an email; a covering letter; formal and informal registers (2); </w:t>
            </w:r>
            <w:proofErr w:type="spellStart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Pisanie</w:t>
            </w:r>
            <w:proofErr w:type="spellEnd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: e-mail, list </w:t>
            </w:r>
            <w:proofErr w:type="spellStart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motywacyjny</w:t>
            </w:r>
            <w:proofErr w:type="spellEnd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; </w:t>
            </w:r>
            <w:proofErr w:type="spellStart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język</w:t>
            </w:r>
            <w:proofErr w:type="spellEnd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formalny</w:t>
            </w:r>
            <w:proofErr w:type="spellEnd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i</w:t>
            </w:r>
            <w:proofErr w:type="spellEnd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nieformalny</w:t>
            </w:r>
            <w:proofErr w:type="spellEnd"/>
          </w:p>
        </w:tc>
        <w:tc>
          <w:tcPr>
            <w:tcW w:w="93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58B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Język potoczny w listach prywatnych vs. zwroty charakterystyczne dla podania o pracę</w:t>
            </w:r>
          </w:p>
        </w:tc>
        <w:tc>
          <w:tcPr>
            <w:tcW w:w="1429" w:type="pct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58C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Praca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Rozumienie ze słuchu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znajduje w tekście określone informacje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kontekst wypowiedzi</w:t>
            </w:r>
          </w:p>
          <w:p w14:paraId="616D158D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ludzi, przedmioty, miejsca i czynności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opowiada o doświadczeniach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opinie, poglądy i uczucia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przedstawia zalety i wady różnych rozwiązań i poglądów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pisemnych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ludzi i czynności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intencje, marzenia, nadzieje i plany na przyszłość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opowiada o doświadczeniach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zasady konstruowania tekstów o różnym charakterze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formalny i nieformalny styl wypowiedzi w zależności od sytuacji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Przetwarzanie tekstu ustnie i pisemnie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przekazuje w języku obcym informacje sformułowane w tym języku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stosuje zmiany stylu lub formy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Inne: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wykorzystuje techniki samodzielnej pracy nad językiem (np. poprawianie błędów, prowadzenie notatek, zapamiętywanie nowych wyrazów)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strategie komunikacyjne (np. domyślanie się znaczenia wyrazów z kontekstu, rozumienie tekstu zawierającego nieznane słowa i zwroty)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posiada świadomość językową</w:t>
            </w:r>
          </w:p>
        </w:tc>
        <w:tc>
          <w:tcPr>
            <w:tcW w:w="7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58F" w14:textId="4670E163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 4; II 4, 5; IV 1, 2, 6, 8; V 1, 2, 4, 11, 12; VIII 2, 6; X; XIII; XIV</w:t>
            </w:r>
          </w:p>
        </w:tc>
        <w:tc>
          <w:tcPr>
            <w:tcW w:w="51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590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56-57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48</w:t>
            </w:r>
          </w:p>
        </w:tc>
      </w:tr>
      <w:tr w:rsidR="00A615B9" w14:paraId="616D1599" w14:textId="77777777" w:rsidTr="007B448E">
        <w:trPr>
          <w:trHeight w:val="6"/>
        </w:trPr>
        <w:tc>
          <w:tcPr>
            <w:tcW w:w="27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592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44</w:t>
            </w:r>
          </w:p>
        </w:tc>
        <w:tc>
          <w:tcPr>
            <w:tcW w:w="51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D1593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4: The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Working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Life</w:t>
            </w:r>
          </w:p>
        </w:tc>
        <w:tc>
          <w:tcPr>
            <w:tcW w:w="577" w:type="pct"/>
            <w:tcBorders>
              <w:bottom w:val="single" w:sz="4" w:space="0" w:color="000000"/>
              <w:right w:val="single" w:sz="4" w:space="0" w:color="000000"/>
            </w:tcBorders>
          </w:tcPr>
          <w:p w14:paraId="25DC45A5" w14:textId="465CB959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English in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use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 Język angielski w praktyce</w:t>
            </w:r>
          </w:p>
        </w:tc>
        <w:tc>
          <w:tcPr>
            <w:tcW w:w="93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595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Słownictwo związane z umiejętnościami i pozytywnymi cechami charakteru; kolokacje</w:t>
            </w:r>
          </w:p>
        </w:tc>
        <w:tc>
          <w:tcPr>
            <w:tcW w:w="1429" w:type="pct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596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Praca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ludzi, zjawiska i czynności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opowiada o wydarzeniach życia codziennego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wyraża i uzasadnia swoje opinie, poglądy i uczucia, przedstawia opinie innych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osób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opisuje intencje, marzenia, nadzieje i plany na przyszłość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– przedstawia w logicznym porządku argumenty za i przeciw danej tezie lub rozwiązaniu 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Reagowanie ustne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wyraża swoje opinie i uzasadnia je, pyta o opinie, zgadza się lub nie zgadza z opiniami innych osób, wyraża wątpliwość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wyraża i uzasadnia swoje upodobania, preferencje, intencje i pragnienia, pyta o upodobania, preferencje, intencje i pragnienia innych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Przetwarzanie tekstu ustnie i pisemnie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stosuje zmiany stylu lub formy tekstu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wykorzystuje techniki samodzielnej pracy nad językiem (np. prowadzenie notatek)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współdziała w grupie, np. w lekcyjnych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pozalekcyjnych pracach projektowych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strategie komunikacyjne (np. domyślanie się znaczenia wyrazów z kontekstu, rozumienie tekstu zawierającego nieznane słowa i zwroty) oraz strategie kompensacyjne (np. parafrazy)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posiada świadomość językową</w:t>
            </w:r>
          </w:p>
        </w:tc>
        <w:tc>
          <w:tcPr>
            <w:tcW w:w="7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597" w14:textId="15115F94" w:rsidR="00A615B9" w:rsidRPr="0041323A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</w:pPr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I 4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IV 1, 2, 4, 6, 8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VI 4, 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VIII 2, 6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XIII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XIV</w:t>
            </w:r>
          </w:p>
        </w:tc>
        <w:tc>
          <w:tcPr>
            <w:tcW w:w="51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598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58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49</w:t>
            </w:r>
          </w:p>
        </w:tc>
      </w:tr>
      <w:tr w:rsidR="00A615B9" w14:paraId="616D15A1" w14:textId="77777777" w:rsidTr="007B448E">
        <w:trPr>
          <w:trHeight w:val="6"/>
        </w:trPr>
        <w:tc>
          <w:tcPr>
            <w:tcW w:w="27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59A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51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D159B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4: The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Working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Life</w:t>
            </w:r>
          </w:p>
        </w:tc>
        <w:tc>
          <w:tcPr>
            <w:tcW w:w="577" w:type="pct"/>
            <w:tcBorders>
              <w:bottom w:val="single" w:sz="4" w:space="0" w:color="000000"/>
              <w:right w:val="single" w:sz="4" w:space="0" w:color="000000"/>
            </w:tcBorders>
          </w:tcPr>
          <w:p w14:paraId="6477A1A0" w14:textId="6E3F6D09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Sprawdzian z rozdziału 4</w:t>
            </w:r>
          </w:p>
        </w:tc>
        <w:tc>
          <w:tcPr>
            <w:tcW w:w="93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59D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9" w:type="pct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59E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59F" w14:textId="729D9F8D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5A0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Unit Test 4</w:t>
            </w:r>
          </w:p>
        </w:tc>
      </w:tr>
      <w:tr w:rsidR="00A615B9" w14:paraId="616D15AA" w14:textId="77777777" w:rsidTr="007B448E">
        <w:trPr>
          <w:trHeight w:val="6"/>
        </w:trPr>
        <w:tc>
          <w:tcPr>
            <w:tcW w:w="27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5A2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46</w:t>
            </w:r>
          </w:p>
        </w:tc>
        <w:tc>
          <w:tcPr>
            <w:tcW w:w="51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D15A3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5: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Might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or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Right</w:t>
            </w:r>
          </w:p>
        </w:tc>
        <w:tc>
          <w:tcPr>
            <w:tcW w:w="577" w:type="pct"/>
            <w:tcBorders>
              <w:bottom w:val="single" w:sz="4" w:space="0" w:color="000000"/>
              <w:right w:val="single" w:sz="4" w:space="0" w:color="000000"/>
            </w:tcBorders>
          </w:tcPr>
          <w:p w14:paraId="1E4F3EBB" w14:textId="1246ED15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Vocabulary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politics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politicians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 Słownictwo: polityka i politycy</w:t>
            </w:r>
          </w:p>
        </w:tc>
        <w:tc>
          <w:tcPr>
            <w:tcW w:w="93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5A5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Słownictwo związane z polityką, politykami oraz sprawami publicznymi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kolokacje ze słowem </w:t>
            </w:r>
            <w:proofErr w:type="spellStart"/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>stick</w:t>
            </w:r>
            <w:proofErr w:type="spellEnd"/>
          </w:p>
        </w:tc>
        <w:tc>
          <w:tcPr>
            <w:tcW w:w="1429" w:type="pct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5A6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Państwo i społeczeństwo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ludzi, zjawiska i czynności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przedstawia fakty z teraźniejszości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wyraża i uzasadnia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swoje opinie, poglądy i uczucia, przedstawia opinie innych osób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– przedstawia w logicznym porządku argumenty za i przeciw danej tezie lub rozwiązaniu 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Przetwarzanie tekstu ustnie i pisemnie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przekazuje w języku obcym informacje zawarte w materiałach wizualnych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stosuje zmiany stylu lub formy tekstu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wykorzystuje techniki samodzielnej pracy nad językiem (np. korzystanie ze słownika, prowadzenie notatek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zapamiętywanie nowych wyrazów)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strategie komunikacyjne (np. domyślanie się znaczenia wyrazów z kontekstu, rozumienie tekstu zawierającego nieznane słowa i zwroty) oraz strategie kompensacyjne (np. parafrazy, definicji)</w:t>
            </w:r>
          </w:p>
        </w:tc>
        <w:tc>
          <w:tcPr>
            <w:tcW w:w="7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5A7" w14:textId="645E5FA4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 14; IV 1, 3, 6, 8; VIII 1, 2, 6; X; XIII</w:t>
            </w:r>
          </w:p>
        </w:tc>
        <w:tc>
          <w:tcPr>
            <w:tcW w:w="51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5A8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64</w:t>
            </w:r>
          </w:p>
          <w:p w14:paraId="616D15A9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WB str. 56</w:t>
            </w:r>
          </w:p>
        </w:tc>
      </w:tr>
      <w:tr w:rsidR="00A615B9" w14:paraId="616D15B2" w14:textId="77777777" w:rsidTr="007B448E">
        <w:trPr>
          <w:trHeight w:val="6"/>
        </w:trPr>
        <w:tc>
          <w:tcPr>
            <w:tcW w:w="27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5AB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51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D15AC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5: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Might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or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Right</w:t>
            </w:r>
          </w:p>
        </w:tc>
        <w:tc>
          <w:tcPr>
            <w:tcW w:w="577" w:type="pct"/>
            <w:tcBorders>
              <w:bottom w:val="single" w:sz="4" w:space="0" w:color="000000"/>
              <w:right w:val="single" w:sz="4" w:space="0" w:color="000000"/>
            </w:tcBorders>
          </w:tcPr>
          <w:p w14:paraId="54AF5835" w14:textId="4601E704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Vocabulary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Public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affairs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 Słownictwo: Sprawy publiczne</w:t>
            </w:r>
          </w:p>
        </w:tc>
        <w:tc>
          <w:tcPr>
            <w:tcW w:w="93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5AE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Słownictwo związane ze sprawami publicznymi;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słownictwo związane ze światem polityki i walką o poparcie społeczne</w:t>
            </w:r>
          </w:p>
        </w:tc>
        <w:tc>
          <w:tcPr>
            <w:tcW w:w="1429" w:type="pct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5AF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Państwo i społeczeństwo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Rozumienie ze słuchu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główną myśl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Rozumienie tekstu pisanego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główną myśl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intencje autora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Przetwarzanie tekstu ustnie i pisemnie: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zawarte w materiałach wizualnych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przekazuje w języku obcym informacje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sformułowane w tym języku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– stosuje zmiany stylu lub formy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wykorzystuje techniki samodzielnej pracy nad językiem (np. korzystanie ze słownika, prowadzenie notatek, zapamiętywanie nowych wyrazów)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strategie komunikacyjne (np. domyślanie się znaczenia wyrazów z kontekstu, rozumienie tekstu zawierającego nieznane słowa i zwroty) oraz strategie kompensacyjne (np. parafrazy, definicji)</w:t>
            </w:r>
          </w:p>
        </w:tc>
        <w:tc>
          <w:tcPr>
            <w:tcW w:w="7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5B0" w14:textId="627DBAC3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I 14; II 2; III 1, 2; VIII 1, 2, 6; X; XIII</w:t>
            </w:r>
          </w:p>
        </w:tc>
        <w:tc>
          <w:tcPr>
            <w:tcW w:w="51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5B1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54-55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56</w:t>
            </w:r>
          </w:p>
        </w:tc>
      </w:tr>
      <w:tr w:rsidR="00A615B9" w14:paraId="616D15BB" w14:textId="77777777" w:rsidTr="007B448E">
        <w:trPr>
          <w:trHeight w:val="6"/>
        </w:trPr>
        <w:tc>
          <w:tcPr>
            <w:tcW w:w="27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5B3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51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D15B4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5: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Might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or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Right</w:t>
            </w:r>
          </w:p>
        </w:tc>
        <w:tc>
          <w:tcPr>
            <w:tcW w:w="577" w:type="pct"/>
            <w:tcBorders>
              <w:bottom w:val="single" w:sz="4" w:space="0" w:color="000000"/>
              <w:right w:val="single" w:sz="4" w:space="0" w:color="000000"/>
            </w:tcBorders>
          </w:tcPr>
          <w:p w14:paraId="7BEBDCF2" w14:textId="52085A9F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Reading and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vocabulary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reading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for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detail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coherence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cohesion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;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power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social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order and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justice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; Czytanie i słownictwo: czytanie w celu znalezienia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konkrentnych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informacji oraz spójności; władza, porządek społeczny i sprawiedliwość</w:t>
            </w:r>
          </w:p>
        </w:tc>
        <w:tc>
          <w:tcPr>
            <w:tcW w:w="93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5B6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Słownictwo związane z władzą, porządkiem społecznym i systemem sprawiedliwości</w:t>
            </w:r>
          </w:p>
        </w:tc>
        <w:tc>
          <w:tcPr>
            <w:tcW w:w="1429" w:type="pct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5B7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Państwo i społeczeństwo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Rozumienie ze słuchu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znajduje w tekście określone informacje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Rozumienie tekstu pisanego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główną myśl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znajduje w tekście określone informacje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rozpoznaje związki pomiędzy poszczególnymi częściami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ludzi i zjawiska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opinie, poglądy i uczucia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Przetwarzanie tekstu ustnie i pisemnie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wykorzystuje technik samodzielnej pracy nad językiem (prowadzenie notatek, zapamiętywanie nowych wyrazów)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strategie komunikacyjne (np. domyślanie się znaczenia wyrazów z kontekstu, rozumienie tekstu zawierającego nieznane słowa i zwroty)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posiada świadomość językową</w:t>
            </w:r>
          </w:p>
        </w:tc>
        <w:tc>
          <w:tcPr>
            <w:tcW w:w="7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5B8" w14:textId="2A37BE6E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 14; II 5; III 1, 4, 5; IV 1, 6; VIII 2; X; XIII; XIV</w:t>
            </w:r>
          </w:p>
        </w:tc>
        <w:tc>
          <w:tcPr>
            <w:tcW w:w="51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5B9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66-67</w:t>
            </w:r>
          </w:p>
          <w:p w14:paraId="616D15BA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WB str. 57</w:t>
            </w:r>
          </w:p>
        </w:tc>
      </w:tr>
      <w:tr w:rsidR="00A615B9" w14:paraId="616D15C3" w14:textId="77777777" w:rsidTr="007B448E">
        <w:trPr>
          <w:trHeight w:val="6"/>
        </w:trPr>
        <w:tc>
          <w:tcPr>
            <w:tcW w:w="27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5BC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49</w:t>
            </w:r>
          </w:p>
        </w:tc>
        <w:tc>
          <w:tcPr>
            <w:tcW w:w="51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D15BD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5: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Might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or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Right</w:t>
            </w:r>
          </w:p>
        </w:tc>
        <w:tc>
          <w:tcPr>
            <w:tcW w:w="577" w:type="pct"/>
            <w:tcBorders>
              <w:bottom w:val="single" w:sz="4" w:space="0" w:color="000000"/>
              <w:right w:val="single" w:sz="4" w:space="0" w:color="000000"/>
            </w:tcBorders>
          </w:tcPr>
          <w:p w14:paraId="3D2E2B59" w14:textId="25895B42" w:rsidR="00A615B9" w:rsidRPr="0041323A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Grammar</w:t>
            </w:r>
            <w:proofErr w:type="spellEnd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proofErr w:type="spellStart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conditionals</w:t>
            </w:r>
            <w:proofErr w:type="spellEnd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proofErr w:type="spellStart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review</w:t>
            </w:r>
            <w:proofErr w:type="spellEnd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; </w:t>
            </w:r>
            <w:proofErr w:type="spellStart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mixed</w:t>
            </w:r>
            <w:proofErr w:type="spellEnd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conditionals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 Gramatyka: okresy warunkowe - powtórzenie; mieszane okresy warunkowe</w:t>
            </w:r>
          </w:p>
        </w:tc>
        <w:tc>
          <w:tcPr>
            <w:tcW w:w="93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5BF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Stosowanie okresów warunkowych typu I, II, III i mieszanych;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okresy warunkowe mieszane</w:t>
            </w:r>
          </w:p>
        </w:tc>
        <w:tc>
          <w:tcPr>
            <w:tcW w:w="1429" w:type="pct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5C0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Państwo i społeczeństwo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Rozumienie ze słuchu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znajduje w tekście określone informacje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Przetwarzanie tekstu pisemnie i ustnie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przekazuje w języku obcym informacje sformułowane w tym języku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przekazuje w języku obcym informacje sformułowane w języku polskim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stosuje zmiany stylu lub formy tekstu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wykorzystuje techniki samodzielnej pracy nad językiem (np. prowadzenie notatek)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posiada świadomość językową</w:t>
            </w:r>
          </w:p>
        </w:tc>
        <w:tc>
          <w:tcPr>
            <w:tcW w:w="7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5C1" w14:textId="5B39FEA6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 14; II 5; VIII 2, 3, 6; X; XIV</w:t>
            </w:r>
          </w:p>
        </w:tc>
        <w:tc>
          <w:tcPr>
            <w:tcW w:w="51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5C2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68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59</w:t>
            </w:r>
          </w:p>
        </w:tc>
      </w:tr>
      <w:tr w:rsidR="00A615B9" w14:paraId="616D15CB" w14:textId="77777777" w:rsidTr="007B448E">
        <w:trPr>
          <w:trHeight w:val="6"/>
        </w:trPr>
        <w:tc>
          <w:tcPr>
            <w:tcW w:w="27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5C4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51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D15C5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5: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Might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or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Right</w:t>
            </w:r>
          </w:p>
        </w:tc>
        <w:tc>
          <w:tcPr>
            <w:tcW w:w="577" w:type="pct"/>
            <w:tcBorders>
              <w:bottom w:val="single" w:sz="4" w:space="0" w:color="000000"/>
              <w:right w:val="single" w:sz="4" w:space="0" w:color="000000"/>
            </w:tcBorders>
          </w:tcPr>
          <w:p w14:paraId="21ECCC1D" w14:textId="3596350C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Listening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vocabulary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listening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for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gist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detail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context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;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economy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social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issues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; Słuchanie i słownictwo: słuchanie w celu określenia głównej myśli, </w:t>
            </w:r>
            <w:r w:rsidR="00842DB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znalezienia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konkretnych informacji oraz kontekstu; problemy gospodarcze i społeczne</w:t>
            </w:r>
          </w:p>
        </w:tc>
        <w:tc>
          <w:tcPr>
            <w:tcW w:w="93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5C7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Słownictwo związane z ekonomią i problemami społecznymi</w:t>
            </w:r>
          </w:p>
        </w:tc>
        <w:tc>
          <w:tcPr>
            <w:tcW w:w="1429" w:type="pct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5C8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Państwo i społeczeństwo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Rozumienie ze słuchu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główną myśl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znajduje w tekście określone informacje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określa kontekst wypowiedzi (np. czas, miejsce, sytuację, uczestników) 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zjawiska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opowiada o wydarzeniach życia codziennego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przedstawia fakty z teraźniejszości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opinie, poglądy i uczucia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przedstawia zalety i wady różnych rozwiązań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Reagowanie ustne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swoje opinie i uzasadnia je, pyta o opinie, zgadza się lub nie zgadza z opiniami innych osób, wyraża wątpliwość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upodobania, preferencje, intencje i pragnienia, pyta o upodobania, preferencje, intencje i pragnienia innych osób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Przetwarzanie tekstu ustnie i pisemnie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 xml:space="preserve">– przekazuje w języku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obcym informacje zawarte w materiałach wizualnych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stosuje zmiany formy tekstu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wykorzystuje techniki samodzielnej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pracy nad językiem (np. prowadzenie notatek, zapamiętywanie nowych wyrazów)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współdziała w grupie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strategie komunikacyjne (np. domyślanie się znaczenia wyrazów z kontekstu, rozumienie tekstu zawierającego nieznane słowa i zwroty)</w:t>
            </w:r>
          </w:p>
        </w:tc>
        <w:tc>
          <w:tcPr>
            <w:tcW w:w="7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5C9" w14:textId="054053CE" w:rsidR="00A615B9" w:rsidRPr="0041323A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</w:pPr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lastRenderedPageBreak/>
              <w:t>I 14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II 2, 4, 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IV 1, 2, 3, 6, 8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VI 4, 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VIII 1, 2, 6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XIII</w:t>
            </w:r>
          </w:p>
        </w:tc>
        <w:tc>
          <w:tcPr>
            <w:tcW w:w="51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5CA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69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60</w:t>
            </w:r>
          </w:p>
        </w:tc>
      </w:tr>
      <w:tr w:rsidR="00A615B9" w14:paraId="616D15D3" w14:textId="77777777" w:rsidTr="007B448E">
        <w:trPr>
          <w:trHeight w:val="6"/>
        </w:trPr>
        <w:tc>
          <w:tcPr>
            <w:tcW w:w="27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5CC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51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D15CD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5: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Might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or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Right</w:t>
            </w:r>
          </w:p>
        </w:tc>
        <w:tc>
          <w:tcPr>
            <w:tcW w:w="577" w:type="pct"/>
            <w:tcBorders>
              <w:bottom w:val="single" w:sz="4" w:space="0" w:color="000000"/>
              <w:right w:val="single" w:sz="4" w:space="0" w:color="000000"/>
            </w:tcBorders>
          </w:tcPr>
          <w:p w14:paraId="0860C0AB" w14:textId="14375122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Grammar: articles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 Gramatyka: przedimki</w:t>
            </w:r>
          </w:p>
        </w:tc>
        <w:tc>
          <w:tcPr>
            <w:tcW w:w="93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5CF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Stosowanie przedimków;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przyimki w utartych zwrotach</w:t>
            </w:r>
          </w:p>
        </w:tc>
        <w:tc>
          <w:tcPr>
            <w:tcW w:w="1429" w:type="pct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5D0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Państwo i społeczeństwo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Przetwarzanie tekstu ustnie i pisemnie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przekazuje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w języku obcym informacje sformułowane w tym języku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stosuje zmiany formy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Inne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wykorzystuje techniki samodzielnej pracy nad językiem (np. korzystanie ze słownika, poprawianie błędów, prowadzenie notatek)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posiada świadomość językową</w:t>
            </w:r>
          </w:p>
        </w:tc>
        <w:tc>
          <w:tcPr>
            <w:tcW w:w="7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5D1" w14:textId="7CD6B2EB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 14; VIII 2, 6; X; XIV</w:t>
            </w:r>
          </w:p>
        </w:tc>
        <w:tc>
          <w:tcPr>
            <w:tcW w:w="51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5D2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70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61</w:t>
            </w:r>
          </w:p>
        </w:tc>
      </w:tr>
      <w:tr w:rsidR="00A615B9" w14:paraId="616D15DB" w14:textId="77777777" w:rsidTr="007B448E">
        <w:trPr>
          <w:trHeight w:val="6"/>
        </w:trPr>
        <w:tc>
          <w:tcPr>
            <w:tcW w:w="27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5D4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51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D15D5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5: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Might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or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Right</w:t>
            </w:r>
          </w:p>
        </w:tc>
        <w:tc>
          <w:tcPr>
            <w:tcW w:w="577" w:type="pct"/>
            <w:tcBorders>
              <w:bottom w:val="single" w:sz="4" w:space="0" w:color="000000"/>
              <w:right w:val="single" w:sz="4" w:space="0" w:color="000000"/>
            </w:tcBorders>
          </w:tcPr>
          <w:p w14:paraId="478F5E9E" w14:textId="29303DD9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Speaking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discussing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community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engagement; Mówienie: omawianie możliwości zaangażowania w społeczności</w:t>
            </w:r>
          </w:p>
        </w:tc>
        <w:tc>
          <w:tcPr>
            <w:tcW w:w="93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5D7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9" w:type="pct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5D8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Państwo i społeczeństwo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Rozumienie ze słuchu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znajduje w tekście określone informacje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zjawiska i czynności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przedstawia fakty z teraźniejszości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wyraża i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uzasadnia swoje opinie, poglądy i uczucia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rozważa sytuacje hipotetyczne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– przedstawia w logicznym porządku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argumenty za i przeciw danej tezie lub rozwiązaniu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wyraża pewność, przypuszczenie, wątpliwości dotyczące zdarzeń z przeszłości, teraźniejszości i przyszłości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Reagowanie ustne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wyraża swoje opinie i uzasadnia je, pyta o opinie, zgadza się lub nie zgadza z opiniami innych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osób, wyraża wątpliwość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wyraża i uzasadnia swoje upodobania,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preferencje, intencje i pragnienia, pyta o upodobania, preferencje, intencje i pragnienia innych osób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proponuje, przyjmuje i odrzuca propozycje i sugestie, prowadzi negocjacje w trudnych sytuacjach życia codziennego (np. niezasłużonego oskarżenia, spowodowania szkody)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wyraża emocje (np. radość, niezadowolenie, zdziwienie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Przetwarzanie tekstu ustnie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języku polskim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współdziała w grupie</w:t>
            </w:r>
          </w:p>
        </w:tc>
        <w:tc>
          <w:tcPr>
            <w:tcW w:w="7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5D9" w14:textId="77EF1498" w:rsidR="00A615B9" w:rsidRPr="0041323A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</w:pPr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lastRenderedPageBreak/>
              <w:t>I 14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II 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IV 1, 3, 6, 8, 9, 10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VI 4, 5, 8, 13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VIII 2, 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XI</w:t>
            </w:r>
          </w:p>
        </w:tc>
        <w:tc>
          <w:tcPr>
            <w:tcW w:w="51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5DA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71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62</w:t>
            </w:r>
          </w:p>
        </w:tc>
      </w:tr>
      <w:tr w:rsidR="00A615B9" w14:paraId="616D15E6" w14:textId="77777777" w:rsidTr="007B448E">
        <w:trPr>
          <w:trHeight w:val="6"/>
        </w:trPr>
        <w:tc>
          <w:tcPr>
            <w:tcW w:w="27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5DD" w14:textId="77777777" w:rsidR="00A615B9" w:rsidRDefault="00A615B9" w:rsidP="006338E3">
            <w:pPr>
              <w:pageBreakBefore/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53</w:t>
            </w:r>
          </w:p>
        </w:tc>
        <w:tc>
          <w:tcPr>
            <w:tcW w:w="51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D15DE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5: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Might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or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Right</w:t>
            </w:r>
          </w:p>
        </w:tc>
        <w:tc>
          <w:tcPr>
            <w:tcW w:w="577" w:type="pct"/>
            <w:tcBorders>
              <w:bottom w:val="single" w:sz="4" w:space="0" w:color="000000"/>
              <w:right w:val="single" w:sz="4" w:space="0" w:color="000000"/>
            </w:tcBorders>
          </w:tcPr>
          <w:p w14:paraId="3DB90778" w14:textId="3AC18606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English in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use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(1); Język angielski w praktyce</w:t>
            </w:r>
          </w:p>
        </w:tc>
        <w:tc>
          <w:tcPr>
            <w:tcW w:w="935" w:type="pct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5E0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Słownictwo związane z przestępczością; wyrażenia idiomatyczne o podobnym znaczeniu</w:t>
            </w:r>
          </w:p>
        </w:tc>
        <w:tc>
          <w:tcPr>
            <w:tcW w:w="142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5E1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Państwo i społeczeństwo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zjawiska i czynności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przedstawia fakty z teraźniejszości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relacjonuje wydarzenia z przeszłości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opinie, poglądy i uczucia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przedstawia zalety i wady różnych rozwiązań i poglądów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Przetwarzanie tekstu pisemnie i ustnie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lub języku polskim informacje sformułowane w tym języku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– stosuje zmiany stylu lub formy tekstu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wykorzystuje techniki samodzielnej pracy nad językiem (np. poprawianie błędów, prowadzenie notatek, zapamiętywanie nowych wyrazów)</w:t>
            </w:r>
          </w:p>
          <w:p w14:paraId="616D15E2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– stosuje strategie kompensacyjne (np. parafrazy)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posiada świadomość językową</w:t>
            </w:r>
          </w:p>
        </w:tc>
        <w:tc>
          <w:tcPr>
            <w:tcW w:w="7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5E4" w14:textId="3EE59729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 14; IV 1, 2, 3, 6, 8; VIII 2, 6; X; XIII; XIV</w:t>
            </w:r>
          </w:p>
        </w:tc>
        <w:tc>
          <w:tcPr>
            <w:tcW w:w="51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5E5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72-73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63</w:t>
            </w:r>
          </w:p>
        </w:tc>
      </w:tr>
      <w:tr w:rsidR="00A615B9" w14:paraId="616D15F0" w14:textId="77777777" w:rsidTr="007B448E">
        <w:trPr>
          <w:trHeight w:val="6"/>
        </w:trPr>
        <w:tc>
          <w:tcPr>
            <w:tcW w:w="27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5E7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516" w:type="pct"/>
            <w:tcBorders>
              <w:bottom w:val="single" w:sz="4" w:space="0" w:color="000000"/>
              <w:right w:val="single" w:sz="4" w:space="0" w:color="000000"/>
            </w:tcBorders>
          </w:tcPr>
          <w:p w14:paraId="616D15E8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5: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Might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or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Right</w:t>
            </w:r>
          </w:p>
        </w:tc>
        <w:tc>
          <w:tcPr>
            <w:tcW w:w="577" w:type="pct"/>
            <w:tcBorders>
              <w:bottom w:val="single" w:sz="4" w:space="0" w:color="000000"/>
              <w:right w:val="single" w:sz="4" w:space="0" w:color="000000"/>
            </w:tcBorders>
          </w:tcPr>
          <w:p w14:paraId="39A89471" w14:textId="2D3F6601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English in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use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(2); Język angielski w praktyce</w:t>
            </w:r>
          </w:p>
        </w:tc>
        <w:tc>
          <w:tcPr>
            <w:tcW w:w="935" w:type="pct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5EA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Słownictwo związane z przestępczością; wyrażenia idiomatyczne o podobnym znaczeniu</w:t>
            </w:r>
          </w:p>
        </w:tc>
        <w:tc>
          <w:tcPr>
            <w:tcW w:w="142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5EB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Państwo i społeczeństwo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zjawiska i czynności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przedstawia fakty z teraźniejszości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relacjonuje wydarzenia z przeszłości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opinie, poglądy i uczucia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przedstawia zalety i wady różnych rozwiązań i poglądów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Przetwarzanie tekstu pisemnie i ustnie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lub języku polskim informacje sformułowane w tym języku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– stosuje zmiany stylu lub formy tekstu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– wykorzystuje techniki samodzielnej pracy nad językiem (np. poprawianie błędów, prowadzenie notatek, zapamiętywanie nowych wyrazów)</w:t>
            </w:r>
          </w:p>
          <w:p w14:paraId="616D15EC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– stosuje strategie kompensacyjne (np. parafrazy)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posiada świadomość językową</w:t>
            </w:r>
          </w:p>
        </w:tc>
        <w:tc>
          <w:tcPr>
            <w:tcW w:w="7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5EE" w14:textId="5036BF4F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I 14; IV 1, 2, 3, 6, 8; VIII 2, 6; X; XIII; XIV</w:t>
            </w:r>
          </w:p>
        </w:tc>
        <w:tc>
          <w:tcPr>
            <w:tcW w:w="51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5EF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72-73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63</w:t>
            </w:r>
          </w:p>
        </w:tc>
      </w:tr>
      <w:tr w:rsidR="00A615B9" w14:paraId="616D15F8" w14:textId="77777777" w:rsidTr="007B448E">
        <w:trPr>
          <w:trHeight w:val="6"/>
        </w:trPr>
        <w:tc>
          <w:tcPr>
            <w:tcW w:w="27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5F1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51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D15F2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5: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Might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or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Right</w:t>
            </w:r>
          </w:p>
        </w:tc>
        <w:tc>
          <w:tcPr>
            <w:tcW w:w="577" w:type="pct"/>
            <w:tcBorders>
              <w:bottom w:val="single" w:sz="4" w:space="0" w:color="000000"/>
              <w:right w:val="single" w:sz="4" w:space="0" w:color="000000"/>
            </w:tcBorders>
          </w:tcPr>
          <w:p w14:paraId="23F8E9CE" w14:textId="7438F553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Writing: a formal letter; </w:t>
            </w:r>
            <w:proofErr w:type="spellStart"/>
            <w:r w:rsidRPr="00B46A1E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Pisanie</w:t>
            </w:r>
            <w:proofErr w:type="spellEnd"/>
            <w:r w:rsidRPr="00B46A1E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 xml:space="preserve">: list </w:t>
            </w:r>
            <w:proofErr w:type="spellStart"/>
            <w:r w:rsidRPr="00B46A1E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formalny</w:t>
            </w:r>
            <w:proofErr w:type="spellEnd"/>
          </w:p>
        </w:tc>
        <w:tc>
          <w:tcPr>
            <w:tcW w:w="935" w:type="pct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5F4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Zwroty służące do przedstawiania i uzasadniania opinii</w:t>
            </w:r>
          </w:p>
        </w:tc>
        <w:tc>
          <w:tcPr>
            <w:tcW w:w="142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5F5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Państwo i społeczeństwo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Rozumienie ze słuchu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główną myśl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znajduje w tekście określone informacje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zjawiska i czynności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opowiada o doświadczeniach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przedstawia fakty z teraźniejszości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wyraża i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uzasadnia swoje opinie, poglądy i uczucia, przedstawia opinie innych osób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– przedstawia w logicznym porządku argumenty za i przeciw danej tezie lub rozwiązaniu 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Tworzenie wypowiedzi pisemnych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opisuje ludzi i czynności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wyraża i uzasadnia swoje opinie, poglądy i uczucia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opisuje doświadczenia innych osób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stosuje zasady konstruowania tekstów o różnym charakterze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stosuje formalny styl wypowiedzi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przedstawia w logicznym porządku argumenty za daną tezą lub rozwiązaniem i przeciw nim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Reagowanie pisemne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przekazuje informacje i wyjaśnienia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proponuje, przyjmuje i odrzuca propozycje i sugestie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– wyraża swoje opinie i uzasadnia je, pyta o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opinie, zgadza się lub nie zgadza z opiniami innych osób, wyraża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wątpliwość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upodobania, preferencje, intencje i pragnienia, pyta o upodobania, preferencje, intencje i pragnienia innych osób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Przetwarzanie tekstu ustnie i pisemnie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języku polskim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wykorzystuje techniki samodzielnej pracy nad językiem (np. korzystanie ze słownika, poprawianie błędów, prowadzenie notatek)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strategie komunikacyjne (np. domyślanie się znaczenia wyrazów z kontekstu, rozumienie tekstu zawierającego nieznane słowa i zwroty) oraz strategie kompensacyjne (np. definicji)</w:t>
            </w:r>
          </w:p>
        </w:tc>
        <w:tc>
          <w:tcPr>
            <w:tcW w:w="7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5F6" w14:textId="0803FB19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I 14; II 2, 5; IV 1, 2, 3, 6, 8; V 1, 2, 6, 8, 11, 12; VII 3, 4, 5, 8; VIII 2, 3; X; XIII</w:t>
            </w:r>
          </w:p>
        </w:tc>
        <w:tc>
          <w:tcPr>
            <w:tcW w:w="51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5F7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74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62</w:t>
            </w:r>
          </w:p>
        </w:tc>
      </w:tr>
      <w:tr w:rsidR="00A615B9" w14:paraId="616D1600" w14:textId="77777777" w:rsidTr="007B448E">
        <w:trPr>
          <w:trHeight w:val="6"/>
        </w:trPr>
        <w:tc>
          <w:tcPr>
            <w:tcW w:w="27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5F9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51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D15FA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5: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Might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or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Right</w:t>
            </w:r>
          </w:p>
        </w:tc>
        <w:tc>
          <w:tcPr>
            <w:tcW w:w="577" w:type="pct"/>
            <w:tcBorders>
              <w:bottom w:val="single" w:sz="4" w:space="0" w:color="000000"/>
              <w:right w:val="single" w:sz="4" w:space="0" w:color="000000"/>
            </w:tcBorders>
          </w:tcPr>
          <w:p w14:paraId="515AED6F" w14:textId="48285D80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Sprawdzian z rozdziału 5</w:t>
            </w:r>
          </w:p>
        </w:tc>
        <w:tc>
          <w:tcPr>
            <w:tcW w:w="935" w:type="pct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5FC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5FD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5FE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5FF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Unit Test 5</w:t>
            </w:r>
          </w:p>
        </w:tc>
      </w:tr>
      <w:tr w:rsidR="00A615B9" w14:paraId="616D1609" w14:textId="77777777" w:rsidTr="007B448E">
        <w:trPr>
          <w:trHeight w:val="6"/>
        </w:trPr>
        <w:tc>
          <w:tcPr>
            <w:tcW w:w="27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601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51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D1602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6: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More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Than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Food</w:t>
            </w:r>
          </w:p>
        </w:tc>
        <w:tc>
          <w:tcPr>
            <w:tcW w:w="577" w:type="pct"/>
            <w:tcBorders>
              <w:bottom w:val="single" w:sz="4" w:space="0" w:color="000000"/>
              <w:right w:val="single" w:sz="4" w:space="0" w:color="000000"/>
            </w:tcBorders>
          </w:tcPr>
          <w:p w14:paraId="03F71F9A" w14:textId="4F97C42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Vocabulary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food and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technology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 Słownictwo: żywność a technologia</w:t>
            </w:r>
          </w:p>
        </w:tc>
        <w:tc>
          <w:tcPr>
            <w:tcW w:w="935" w:type="pct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604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Słownictwo związane z przemysłem żywieniowym i rolnictwem</w:t>
            </w:r>
          </w:p>
        </w:tc>
        <w:tc>
          <w:tcPr>
            <w:tcW w:w="142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605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Żywienie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Nauka i technika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Rozumienie tekstu pisanego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główną myśl poszczególnych części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zjawiska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opinie, poglądy i uczucia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przedstawia zalety i wady różnych rozwiązań i poglądów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Przetwarzanie tekstu ustnie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– przekazuje w języku obcym informacje zawarte w materiałach wizualnych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wykorzystuje techniki samodzielnej pracy nad językiem (np. korzystanie ze słownika, prowadzenie notatek, zapamiętywanie nowych wyrazów)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strategie komunikacyjne (np. domyślanie się znaczenia wyrazów z kontekstu, rozumienie tekstu zawierającego nieznane słowa i zwroty)</w:t>
            </w:r>
          </w:p>
        </w:tc>
        <w:tc>
          <w:tcPr>
            <w:tcW w:w="7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606" w14:textId="5F9F51D4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I 6, 12; III 1; IV 1, 6, 8; VIII 1; X; XIII</w:t>
            </w:r>
          </w:p>
        </w:tc>
        <w:tc>
          <w:tcPr>
            <w:tcW w:w="51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607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78-79</w:t>
            </w:r>
          </w:p>
          <w:p w14:paraId="616D1608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WB str. 68</w:t>
            </w:r>
          </w:p>
        </w:tc>
      </w:tr>
      <w:tr w:rsidR="00A615B9" w14:paraId="616D1611" w14:textId="77777777" w:rsidTr="007B448E">
        <w:trPr>
          <w:trHeight w:val="6"/>
        </w:trPr>
        <w:tc>
          <w:tcPr>
            <w:tcW w:w="27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60A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51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D160B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6: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More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Than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Food</w:t>
            </w:r>
          </w:p>
        </w:tc>
        <w:tc>
          <w:tcPr>
            <w:tcW w:w="577" w:type="pct"/>
            <w:tcBorders>
              <w:bottom w:val="single" w:sz="4" w:space="0" w:color="000000"/>
              <w:right w:val="single" w:sz="4" w:space="0" w:color="000000"/>
            </w:tcBorders>
          </w:tcPr>
          <w:p w14:paraId="3F8FDFEF" w14:textId="0C4CDF0B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Vocabulary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cooking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 Słownictwo: gotowanie</w:t>
            </w:r>
          </w:p>
        </w:tc>
        <w:tc>
          <w:tcPr>
            <w:tcW w:w="935" w:type="pct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60D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Słownictwo związane z żywnością i metodami przyrządzania potraw; części warzyw i owoców</w:t>
            </w:r>
          </w:p>
        </w:tc>
        <w:tc>
          <w:tcPr>
            <w:tcW w:w="142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60E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Żywienie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Rozumienie ze słuchu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znajduje w tekście określone informacje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przedmioty i czynności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opinie, poglądy i uczucia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przedstawia zalety i wady różnych rozwiązań i poglądów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Przetwarzanie tekstu pisemnie i ustnie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zawarte w materiałach wizualnych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polskim główne myśli lub wybrane informacje z tekstu w języku obcym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języku polskim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wykorzystuje techniki samodzielnej pracy nad językiem (np. korzystanie ze słownika, prowadzenie notatek, zapamiętywanie nowych wyrazów)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stosuje strategie komunikacyjne (np. domyślanie się znaczenia wyrazów z kontekstu,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rozumienie tekstu zawierającego nieznane słowa i zwroty)</w:t>
            </w:r>
          </w:p>
        </w:tc>
        <w:tc>
          <w:tcPr>
            <w:tcW w:w="7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60F" w14:textId="3F35BA24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I 6; II 5; IV 1, 6, 8; X; XIII</w:t>
            </w:r>
          </w:p>
        </w:tc>
        <w:tc>
          <w:tcPr>
            <w:tcW w:w="51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610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79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68</w:t>
            </w:r>
          </w:p>
        </w:tc>
      </w:tr>
      <w:tr w:rsidR="00A615B9" w14:paraId="616D161A" w14:textId="77777777" w:rsidTr="007B448E">
        <w:trPr>
          <w:trHeight w:val="6"/>
        </w:trPr>
        <w:tc>
          <w:tcPr>
            <w:tcW w:w="27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612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51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D1613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6: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More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Than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Food</w:t>
            </w:r>
          </w:p>
        </w:tc>
        <w:tc>
          <w:tcPr>
            <w:tcW w:w="577" w:type="pct"/>
            <w:tcBorders>
              <w:bottom w:val="single" w:sz="4" w:space="0" w:color="000000"/>
              <w:right w:val="single" w:sz="4" w:space="0" w:color="000000"/>
            </w:tcBorders>
          </w:tcPr>
          <w:p w14:paraId="3F7619FC" w14:textId="7C15586C" w:rsidR="00A615B9" w:rsidRPr="0041323A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Reading and </w:t>
            </w:r>
            <w:proofErr w:type="spellStart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vocabulary</w:t>
            </w:r>
            <w:proofErr w:type="spellEnd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proofErr w:type="spellStart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reading</w:t>
            </w:r>
            <w:proofErr w:type="spellEnd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for </w:t>
            </w:r>
            <w:proofErr w:type="spellStart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gist</w:t>
            </w:r>
            <w:proofErr w:type="spellEnd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context</w:t>
            </w:r>
            <w:proofErr w:type="spellEnd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</w:t>
            </w:r>
            <w:proofErr w:type="spellStart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detail</w:t>
            </w:r>
            <w:proofErr w:type="spellEnd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; </w:t>
            </w:r>
            <w:proofErr w:type="spellStart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diets</w:t>
            </w:r>
            <w:proofErr w:type="spellEnd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food-</w:t>
            </w:r>
            <w:proofErr w:type="spellStart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related</w:t>
            </w:r>
            <w:proofErr w:type="spellEnd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problems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 Czytanie i słownictwo: czytanie w celu określenia głównej myśli i kontekstu tekstu oraz znalezienia konkretnych informacji; diety i problemy związane z żywieniem</w:t>
            </w:r>
          </w:p>
        </w:tc>
        <w:tc>
          <w:tcPr>
            <w:tcW w:w="935" w:type="pct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615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Słownictwo związane z trendami dietetycznymi i wpływem żywienia na zdrowie</w:t>
            </w:r>
          </w:p>
        </w:tc>
        <w:tc>
          <w:tcPr>
            <w:tcW w:w="142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616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Żywienie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Państwo i społeczeństwo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br/>
              <w:t>Rozumienie tekstu pisanego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główną myśl tekstu lub fragmentu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znajduje w tekście określone informacje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kontekst wypowiedz (np. nadawcę, odbiorcę, formę tekstu)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br/>
              <w:t xml:space="preserve">–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opisuje ludzi, zjawiska i czynności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opowiada o doświadczeniach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opinie, poglądy i uczucia, przedstawia opinie innych osób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przedstawia zalety i wady różnych rozwiązań i poglądów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Przetwarzanie tekstu ustnie i pisemnie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– stosuje zmiany stylu lub formy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współdziała w grupie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strategie komunikacyjne (np. domyślanie się znaczenia wyrazów z kontekstu, rozumienie tekstu zawierającego nieznane słowa i zwroty)</w:t>
            </w:r>
          </w:p>
        </w:tc>
        <w:tc>
          <w:tcPr>
            <w:tcW w:w="7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617" w14:textId="35B9ADBC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 6, 14; III 1, 3, 4; IV 1, 2, 6, 8; VIII 2, 6; XI; XIII</w:t>
            </w:r>
          </w:p>
        </w:tc>
        <w:tc>
          <w:tcPr>
            <w:tcW w:w="51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618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80-81</w:t>
            </w:r>
          </w:p>
          <w:p w14:paraId="616D1619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WB str. 69</w:t>
            </w:r>
          </w:p>
        </w:tc>
      </w:tr>
      <w:tr w:rsidR="00A615B9" w14:paraId="616D1622" w14:textId="77777777" w:rsidTr="007B448E">
        <w:trPr>
          <w:trHeight w:val="6"/>
        </w:trPr>
        <w:tc>
          <w:tcPr>
            <w:tcW w:w="27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61B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51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D161C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6: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More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Than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Food</w:t>
            </w:r>
          </w:p>
        </w:tc>
        <w:tc>
          <w:tcPr>
            <w:tcW w:w="577" w:type="pct"/>
            <w:tcBorders>
              <w:bottom w:val="single" w:sz="4" w:space="0" w:color="000000"/>
              <w:right w:val="single" w:sz="4" w:space="0" w:color="000000"/>
            </w:tcBorders>
          </w:tcPr>
          <w:p w14:paraId="0EF234CF" w14:textId="59EE269C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Grammar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passive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voice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 Gramatyka: strona bierna</w:t>
            </w:r>
          </w:p>
        </w:tc>
        <w:tc>
          <w:tcPr>
            <w:tcW w:w="935" w:type="pct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61E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Stosowanie strony biernej;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różnice w zastosowaniu strony czynnej i biernej oraz stosowanie przyimków </w:t>
            </w:r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>with / by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w stronie biernej</w:t>
            </w:r>
          </w:p>
        </w:tc>
        <w:tc>
          <w:tcPr>
            <w:tcW w:w="142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61F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Żywienie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Nauka i technika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Państwo i społeczeństwo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Rozumienie ze słuchu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znajduje w tekście określone informacje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opisuje ludzi, przedmioty, miejsca, zjawiska i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czynności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przedstawia fakty z teraźniejszości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opowiada o wydarzeniach i doświadczeniach z przeszłości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opinie, poglądy i uczucia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Przetwarzanie tekstu pisemnie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– stosuje zmiany stylu lub formy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wykorzystuje techniki samodzielnej pracy nad językiem (np. poprawianie błędów)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br/>
              <w:t xml:space="preserve">–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stosuje strategie kompensacyjne (np. parafrazy)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posiada świadomość językową</w:t>
            </w:r>
          </w:p>
        </w:tc>
        <w:tc>
          <w:tcPr>
            <w:tcW w:w="7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620" w14:textId="6761C7BF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 xml:space="preserve">I 6, 12, 14; II 5; IV 1, 2, 3, 6;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VIII 6; X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 XIII; XIV</w:t>
            </w:r>
          </w:p>
        </w:tc>
        <w:tc>
          <w:tcPr>
            <w:tcW w:w="51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621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82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71</w:t>
            </w:r>
          </w:p>
        </w:tc>
      </w:tr>
      <w:tr w:rsidR="00A615B9" w14:paraId="616D162A" w14:textId="77777777" w:rsidTr="007B448E">
        <w:trPr>
          <w:trHeight w:val="6"/>
        </w:trPr>
        <w:tc>
          <w:tcPr>
            <w:tcW w:w="27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623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51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D1624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6: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More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Than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Food</w:t>
            </w:r>
          </w:p>
        </w:tc>
        <w:tc>
          <w:tcPr>
            <w:tcW w:w="577" w:type="pct"/>
            <w:tcBorders>
              <w:bottom w:val="single" w:sz="4" w:space="0" w:color="000000"/>
              <w:right w:val="single" w:sz="4" w:space="0" w:color="000000"/>
            </w:tcBorders>
          </w:tcPr>
          <w:p w14:paraId="1F1DEC88" w14:textId="204C26C9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Listening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vocabulary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listening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for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detail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distinguishing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fact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opinion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; food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preferences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cooking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kitchen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technology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 Słuchanie i słownictwo: słuchanie w celu znalezienia konkretnych informacji; odróżnianie faktu od opinii; preferencje kulinarne i związane z gotowaniem; technologia w kuchni</w:t>
            </w:r>
          </w:p>
        </w:tc>
        <w:tc>
          <w:tcPr>
            <w:tcW w:w="935" w:type="pct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626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Słownictwo służące do opisywania preferencji kulinarnych i sposobów przyrządzania żywności</w:t>
            </w:r>
          </w:p>
        </w:tc>
        <w:tc>
          <w:tcPr>
            <w:tcW w:w="142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627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Żywienie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Nauka i technika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Rozumienie ze słuchu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znajduje w tekście określone informacje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oddziela fakty od opinii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opisuje przedmioty, zjawiska i czynności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opowiada o wydarzeniach życia codziennego i doświadczeniach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wyraża i uzasadnia swoje opinie, poglądy i uczucia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przedstawia zalety i wady różnych rozwiązań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Przetwarzanie tekstu ustnie i pisemnie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br/>
              <w:t xml:space="preserve">–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przekazuje w języku obcym informacje zawarte w materiałach wizualnych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stosuje zmiany stylu lub formy tekstu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współdziała w grupie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stosuje strategie komunikacyjne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(np. domyślanie się znaczenia wyrazów z kontekstu,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rozumienie tekstu zawierającego nieznane słowa i zwroty) oraz strategie kompensacyjne (np. parafrazy)</w:t>
            </w:r>
          </w:p>
        </w:tc>
        <w:tc>
          <w:tcPr>
            <w:tcW w:w="7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628" w14:textId="77A42188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I 6, 12; II 5, 8; IV 1, 2, 6, 8; VIII 1, 2, 6; XI; XIII</w:t>
            </w:r>
          </w:p>
        </w:tc>
        <w:tc>
          <w:tcPr>
            <w:tcW w:w="51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629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83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72</w:t>
            </w:r>
          </w:p>
        </w:tc>
      </w:tr>
      <w:tr w:rsidR="00A615B9" w14:paraId="616D1632" w14:textId="77777777" w:rsidTr="007B448E">
        <w:trPr>
          <w:trHeight w:val="6"/>
        </w:trPr>
        <w:tc>
          <w:tcPr>
            <w:tcW w:w="27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62B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51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D162C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6: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More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Than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Food</w:t>
            </w:r>
          </w:p>
        </w:tc>
        <w:tc>
          <w:tcPr>
            <w:tcW w:w="577" w:type="pct"/>
            <w:tcBorders>
              <w:bottom w:val="single" w:sz="4" w:space="0" w:color="000000"/>
              <w:right w:val="single" w:sz="4" w:space="0" w:color="000000"/>
            </w:tcBorders>
          </w:tcPr>
          <w:p w14:paraId="65ED86FB" w14:textId="2478A704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Grammar: passive constructions with the infinitive; causative</w:t>
            </w:r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have / get; </w:t>
            </w:r>
            <w:proofErr w:type="spellStart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Gramatyka</w:t>
            </w:r>
            <w:proofErr w:type="spellEnd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: </w:t>
            </w:r>
            <w:proofErr w:type="spellStart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konstrukcje</w:t>
            </w:r>
            <w:proofErr w:type="spellEnd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bezokolicznikowe</w:t>
            </w:r>
            <w:proofErr w:type="spellEnd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w </w:t>
            </w:r>
            <w:proofErr w:type="spellStart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stronie</w:t>
            </w:r>
            <w:proofErr w:type="spellEnd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biernej</w:t>
            </w:r>
            <w:proofErr w:type="spellEnd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; </w:t>
            </w:r>
            <w:proofErr w:type="spellStart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formy</w:t>
            </w:r>
            <w:proofErr w:type="spellEnd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kauzatywne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n-US" w:eastAsia="pl-PL"/>
              </w:rPr>
              <w:t>have / get</w:t>
            </w:r>
          </w:p>
        </w:tc>
        <w:tc>
          <w:tcPr>
            <w:tcW w:w="935" w:type="pct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62E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Stosowanie konstrukcji bezokolicznikowych w stronie biernej z czasownikami: </w:t>
            </w:r>
            <w:proofErr w:type="spellStart"/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>think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>believe</w:t>
            </w:r>
            <w:proofErr w:type="spellEnd"/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>say</w:t>
            </w:r>
            <w:proofErr w:type="spellEnd"/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>know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etc. oraz formy kauzatywnej; stosowanie strony czynnej i biernej</w:t>
            </w:r>
          </w:p>
        </w:tc>
        <w:tc>
          <w:tcPr>
            <w:tcW w:w="142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62F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Żywienie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Państwo i społeczeństwo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Rozumienie ze słuchu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znajduje w tekście określone informacje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Reagowanie ustne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prowadzi proste negocjacje w typowych sytuacjach życia codziennego (np. wymiana zakupionego towaru)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emocje (np. niezadowolenie)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Przetwarzanie tekstu pisemnie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przekazuje w języku obcym informacje sformułowane w języku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polskim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stosuje zmiany stylu lub formy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wykorzystuje techniki samodzielnej pracy nad językiem (np. prowadzenie notatek, poprawianie błędów etc.)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współdziała w grupie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strategie kompensacyjne (np. parafrazy)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posiada świadomość językową</w:t>
            </w:r>
          </w:p>
        </w:tc>
        <w:tc>
          <w:tcPr>
            <w:tcW w:w="7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630" w14:textId="2247C210" w:rsidR="00A615B9" w:rsidRPr="0041323A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</w:pPr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I 6, 14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II 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VI 8, 13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VIII 2, 3, 6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XIII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XIV</w:t>
            </w:r>
          </w:p>
        </w:tc>
        <w:tc>
          <w:tcPr>
            <w:tcW w:w="51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631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84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73</w:t>
            </w:r>
          </w:p>
        </w:tc>
      </w:tr>
      <w:tr w:rsidR="00A615B9" w14:paraId="616D163A" w14:textId="77777777" w:rsidTr="007B448E">
        <w:trPr>
          <w:trHeight w:val="6"/>
        </w:trPr>
        <w:tc>
          <w:tcPr>
            <w:tcW w:w="27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633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51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D1634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6: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More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Than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Food</w:t>
            </w:r>
          </w:p>
        </w:tc>
        <w:tc>
          <w:tcPr>
            <w:tcW w:w="577" w:type="pct"/>
            <w:tcBorders>
              <w:bottom w:val="single" w:sz="4" w:space="0" w:color="000000"/>
              <w:right w:val="single" w:sz="4" w:space="0" w:color="000000"/>
            </w:tcBorders>
          </w:tcPr>
          <w:p w14:paraId="47BFDCB3" w14:textId="43AC0E8F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Speaking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: role-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play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negotiating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 Mówienie: odgrywanie roli, negocjowanie</w:t>
            </w:r>
          </w:p>
        </w:tc>
        <w:tc>
          <w:tcPr>
            <w:tcW w:w="935" w:type="pct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636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Zwroty służące do mówienia o wpływie i wyrażania istotności oraz do przytaczania wyników ankiet</w:t>
            </w:r>
          </w:p>
        </w:tc>
        <w:tc>
          <w:tcPr>
            <w:tcW w:w="142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637" w14:textId="34E74D84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Żywienie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Zdrowie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Rozumienie ze słuchu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znajduje w tekście określone informacje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przedmioty, miejsca, zjawiska i czynności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opowiada o wydarzeniach życia codziennego i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doświadczeniach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opinie, poglądy i uczucia, przedstawia opinie innych osób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Reagowanie ustne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uzyskuje i przekazuje informacje i wyjaśnienia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opinie i uzasadnia je, pyta o opinie, zgadza się lub nie zgadza z opiniami innych, wyraża wątpliwość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upodobania, preferencje, intencje i pragnienia, pyta o upodobania, preferencje, intencje i pragnienia innych osób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prowadzi proste negocjacje w typowych sytuacjach życia codziennego (np. wymiana zakupionego towaru)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proponuje, przyjmuje i odrzuca propozycje i sugestie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Przetwarzanie tekstu ustnie i pisemnie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842DBC">
              <w:rPr>
                <w:rFonts w:eastAsia="Times New Roman" w:cstheme="minorHAnsi"/>
                <w:color w:val="FF0000"/>
                <w:sz w:val="20"/>
                <w:szCs w:val="20"/>
                <w:lang w:eastAsia="pl-PL"/>
              </w:rPr>
              <w:t xml:space="preserve">– </w:t>
            </w:r>
            <w:r w:rsidR="00B46A1E" w:rsidRPr="00842DBC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pl-PL"/>
              </w:rPr>
              <w:t>przedstawia w syntetyczny sposób informacje z przeczytanego lub usłyszanego tekstu w języku obcym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współdziała w grupie</w:t>
            </w:r>
          </w:p>
        </w:tc>
        <w:tc>
          <w:tcPr>
            <w:tcW w:w="7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638" w14:textId="543C5D1E" w:rsidR="00A615B9" w:rsidRPr="0041323A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</w:pPr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lastRenderedPageBreak/>
              <w:t>I 6, 11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II 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IV 1, 2, 6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VI 3, 4, 5, 8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VIII 2, 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XI</w:t>
            </w:r>
          </w:p>
        </w:tc>
        <w:tc>
          <w:tcPr>
            <w:tcW w:w="51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639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85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74</w:t>
            </w:r>
          </w:p>
        </w:tc>
      </w:tr>
      <w:tr w:rsidR="00A615B9" w14:paraId="616D1645" w14:textId="77777777" w:rsidTr="007B448E">
        <w:trPr>
          <w:trHeight w:val="6"/>
        </w:trPr>
        <w:tc>
          <w:tcPr>
            <w:tcW w:w="27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63B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51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D163C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6: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More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Than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Food</w:t>
            </w:r>
          </w:p>
        </w:tc>
        <w:tc>
          <w:tcPr>
            <w:tcW w:w="577" w:type="pct"/>
            <w:tcBorders>
              <w:bottom w:val="single" w:sz="4" w:space="0" w:color="000000"/>
              <w:right w:val="single" w:sz="4" w:space="0" w:color="000000"/>
            </w:tcBorders>
          </w:tcPr>
          <w:p w14:paraId="50FCDC99" w14:textId="3AB75014" w:rsidR="00A615B9" w:rsidRPr="0041323A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Writing: an article; elements of a review; giving praise and describing feelings (1)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; </w:t>
            </w:r>
            <w:proofErr w:type="spellStart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Pisanie</w:t>
            </w:r>
            <w:proofErr w:type="spellEnd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: </w:t>
            </w:r>
            <w:proofErr w:type="spellStart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artykuł</w:t>
            </w:r>
            <w:proofErr w:type="spellEnd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; </w:t>
            </w:r>
            <w:proofErr w:type="spellStart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elementy</w:t>
            </w:r>
            <w:proofErr w:type="spellEnd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recenzji</w:t>
            </w:r>
            <w:proofErr w:type="spellEnd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; </w:t>
            </w:r>
            <w:proofErr w:type="spellStart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wyrażanie</w:t>
            </w:r>
            <w:proofErr w:type="spellEnd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pochwały</w:t>
            </w:r>
            <w:proofErr w:type="spellEnd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i</w:t>
            </w:r>
            <w:proofErr w:type="spellEnd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opisywanie</w:t>
            </w:r>
            <w:proofErr w:type="spellEnd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lastRenderedPageBreak/>
              <w:t>odczuć</w:t>
            </w:r>
            <w:proofErr w:type="spellEnd"/>
          </w:p>
        </w:tc>
        <w:tc>
          <w:tcPr>
            <w:tcW w:w="935" w:type="pct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63E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Zwroty służące do polecania i uzasadniania rekomendacji; język formalny i nieformalny</w:t>
            </w:r>
          </w:p>
        </w:tc>
        <w:tc>
          <w:tcPr>
            <w:tcW w:w="142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63F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Żywienie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Rozumienie ze słuchu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główną myśl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znajduje w tekście określone informacje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określa kontekst wypowiedzi (np. sytuację, uczestników)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Rozumienie tekstu pisanego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główną myśl fragmentu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pisemnych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opisuje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ludzi, przedmioty, miejsca i czynności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– wyraża i uzasadnia swoje opinie, poglądy i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uczucia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– przedstawia w logicznym porządku argumenty za lub przeciw danemu rozwiązaniu 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opisuje doświadczenia swoje i innych osób</w:t>
            </w:r>
          </w:p>
          <w:p w14:paraId="616D1640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– wyjaśnia sposób obsługi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prostych urządzeń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zasady konstruowania tekstów o różnym charakterze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formalny i nieformalny styl wypowiedzi w zależności od sytuacji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Reagowanie pisemne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swoje opinie i uzasadnia je, pyta o opinie, zgadza się lub nie zgadza z opiniami innych osób, wyraża wątpliwość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upodobania, preferencje, intencje i pragnienia, pyta o upodobania, preferencje, intencje i pragnienia innych osób</w:t>
            </w:r>
          </w:p>
          <w:p w14:paraId="616D1641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– udziela rady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Przetwarzanie tekstu pisemnie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wykorzystuje techniki samodzielnej pracy nad językiem (np. korzystanie ze słownika, poprawianie błędów, prowadzenie notatek, zapamiętywanie nowych wyrazów)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współdziała w grupie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strategie kompensacyjne (np. parafrazy)</w:t>
            </w:r>
          </w:p>
        </w:tc>
        <w:tc>
          <w:tcPr>
            <w:tcW w:w="7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642" w14:textId="1B1E1B20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I 6; II 2, 4, 5; III 1; V 1, 2, 6, 8, 10, 11, 12; VII 4, 5, 9; VIII 2; X; XI; XIII</w:t>
            </w:r>
          </w:p>
        </w:tc>
        <w:tc>
          <w:tcPr>
            <w:tcW w:w="51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643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86-87</w:t>
            </w:r>
          </w:p>
          <w:p w14:paraId="616D1644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WB str. 74</w:t>
            </w:r>
          </w:p>
        </w:tc>
      </w:tr>
      <w:tr w:rsidR="00A615B9" w14:paraId="616D1650" w14:textId="77777777" w:rsidTr="007B448E">
        <w:trPr>
          <w:trHeight w:val="6"/>
        </w:trPr>
        <w:tc>
          <w:tcPr>
            <w:tcW w:w="27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646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516" w:type="pct"/>
            <w:tcBorders>
              <w:bottom w:val="single" w:sz="4" w:space="0" w:color="000000"/>
              <w:right w:val="single" w:sz="4" w:space="0" w:color="000000"/>
            </w:tcBorders>
          </w:tcPr>
          <w:p w14:paraId="616D1647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6: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More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Than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Food</w:t>
            </w:r>
          </w:p>
        </w:tc>
        <w:tc>
          <w:tcPr>
            <w:tcW w:w="577" w:type="pct"/>
            <w:tcBorders>
              <w:bottom w:val="single" w:sz="4" w:space="0" w:color="000000"/>
              <w:right w:val="single" w:sz="4" w:space="0" w:color="000000"/>
            </w:tcBorders>
          </w:tcPr>
          <w:p w14:paraId="0B3BC2DA" w14:textId="2587D7B9" w:rsidR="00A615B9" w:rsidRPr="0041323A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Writing: an article; elements of a review; giving praise and describing feelings (2)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; </w:t>
            </w:r>
            <w:proofErr w:type="spellStart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Pisanie</w:t>
            </w:r>
            <w:proofErr w:type="spellEnd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: </w:t>
            </w:r>
            <w:proofErr w:type="spellStart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artykuł</w:t>
            </w:r>
            <w:proofErr w:type="spellEnd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; </w:t>
            </w:r>
            <w:proofErr w:type="spellStart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elementy</w:t>
            </w:r>
            <w:proofErr w:type="spellEnd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lastRenderedPageBreak/>
              <w:t>recenzji</w:t>
            </w:r>
            <w:proofErr w:type="spellEnd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; </w:t>
            </w:r>
            <w:proofErr w:type="spellStart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wyrażanie</w:t>
            </w:r>
            <w:proofErr w:type="spellEnd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pochwały</w:t>
            </w:r>
            <w:proofErr w:type="spellEnd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i</w:t>
            </w:r>
            <w:proofErr w:type="spellEnd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opisywanie</w:t>
            </w:r>
            <w:proofErr w:type="spellEnd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odczuć</w:t>
            </w:r>
            <w:proofErr w:type="spellEnd"/>
          </w:p>
        </w:tc>
        <w:tc>
          <w:tcPr>
            <w:tcW w:w="935" w:type="pct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649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Zwroty służące do polecania i uzasadniania rekomendacji; język formalny i nieformalny</w:t>
            </w:r>
          </w:p>
        </w:tc>
        <w:tc>
          <w:tcPr>
            <w:tcW w:w="142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64A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Żywienie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Rozumienie ze słuchu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główną myśl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znajduje w tekście określone informacje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określa kontekst wypowiedzi (np. sytuację, uczestników)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Rozumienie tekstu pisanego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– określa główną myśl fragmentu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pisemnych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opisuje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ludzi, przedmioty, miejsca i czynności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wyraża i uzasadnia swoje opinie, poglądy i uczucia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– przedstawia w logicznym porządku argumenty za lub przeciw danemu rozwiązaniu 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opisuje doświadczenia swoje i innych osób</w:t>
            </w:r>
          </w:p>
          <w:p w14:paraId="616D164B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– wyjaśnia sposób obsługi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prostych urządzeń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zasady konstruowania tekstów o różnym charakterze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formalny i nieformalny styl wypowiedzi w zależności od sytuacji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Reagowanie pisemne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swoje opinie i uzasadnia je, pyta o opinie, zgadza się lub nie zgadza z opiniami innych osób, wyraża wątpliwość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upodobania, preferencje, intencje i pragnienia, pyta o upodobania, preferencje, intencje i pragnienia innych osób</w:t>
            </w:r>
          </w:p>
          <w:p w14:paraId="616D164C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– udziela rady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Przetwarzanie tekstu pisemnie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wykorzystuje techniki samodzielnej pracy nad językiem (np. korzystanie ze słownika, poprawianie błędów, prowadzenie notatek, zapamiętywanie nowych wyrazów)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współdziała w grupie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strategie kompensacyjne (np. parafrazy)</w:t>
            </w:r>
          </w:p>
        </w:tc>
        <w:tc>
          <w:tcPr>
            <w:tcW w:w="7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64D" w14:textId="37A09606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I 6; II 2, 4, 5; III 1; V 1, 2, 6, 8, 10, 11, 12; VII 4, 5, 9; VIII 2; X; XI; XIII</w:t>
            </w:r>
          </w:p>
        </w:tc>
        <w:tc>
          <w:tcPr>
            <w:tcW w:w="51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64E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86-87</w:t>
            </w:r>
          </w:p>
          <w:p w14:paraId="616D164F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WB str. 74</w:t>
            </w:r>
          </w:p>
        </w:tc>
      </w:tr>
      <w:tr w:rsidR="00A615B9" w14:paraId="616D1658" w14:textId="77777777" w:rsidTr="007B448E">
        <w:trPr>
          <w:trHeight w:val="6"/>
        </w:trPr>
        <w:tc>
          <w:tcPr>
            <w:tcW w:w="27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651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51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D1652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6: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More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Than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Food</w:t>
            </w:r>
          </w:p>
        </w:tc>
        <w:tc>
          <w:tcPr>
            <w:tcW w:w="577" w:type="pct"/>
            <w:tcBorders>
              <w:bottom w:val="single" w:sz="4" w:space="0" w:color="000000"/>
              <w:right w:val="single" w:sz="4" w:space="0" w:color="000000"/>
            </w:tcBorders>
          </w:tcPr>
          <w:p w14:paraId="31B5E3F0" w14:textId="676BA07B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English in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use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 Język angielski w praktyce</w:t>
            </w:r>
          </w:p>
        </w:tc>
        <w:tc>
          <w:tcPr>
            <w:tcW w:w="935" w:type="pct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654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Słownictwo związane z opisywaniem potraw i posiłków; konstrukcje bierne, idiomy zwierające nazwy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produktów żywnościowych;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zastosowanie strony biernej, idiomów i czasowników frazowych</w:t>
            </w:r>
          </w:p>
        </w:tc>
        <w:tc>
          <w:tcPr>
            <w:tcW w:w="142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655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Żywienie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przedmioty, zjawiska i czynności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– opowiada o wydarzeniach życia codziennego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przedstawia opinie innych osób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przedstawia zalety różnych rozwiązań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Przetwarzanie tekstu ustnie i pisemnie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br/>
              <w:t xml:space="preserve">–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przekazuje w języku obcym informacje sformułowane w tym języku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zawarte w materiałach wizualnych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przekazuje w języku obcym informacje sformułowane w języku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polskim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stosuje zmiany stylu lub formy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wykorzystuje techniki samodzielnej pracy nad językiem (poprawianie błędów, prowadzenie notatek)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strategie kompensacyjne (parafrazy)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posiada świadomość językową</w:t>
            </w:r>
          </w:p>
        </w:tc>
        <w:tc>
          <w:tcPr>
            <w:tcW w:w="7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656" w14:textId="20AD887D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I 6; IV 1, 2, 6, 8; VIII 1, 2, 3, 6; X; XIII; XIV</w:t>
            </w:r>
          </w:p>
        </w:tc>
        <w:tc>
          <w:tcPr>
            <w:tcW w:w="51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657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88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75</w:t>
            </w:r>
          </w:p>
        </w:tc>
      </w:tr>
      <w:tr w:rsidR="00A615B9" w14:paraId="616D1660" w14:textId="77777777" w:rsidTr="007B448E">
        <w:trPr>
          <w:trHeight w:val="6"/>
        </w:trPr>
        <w:tc>
          <w:tcPr>
            <w:tcW w:w="27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659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51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D165A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6: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More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Than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Food</w:t>
            </w:r>
          </w:p>
        </w:tc>
        <w:tc>
          <w:tcPr>
            <w:tcW w:w="577" w:type="pct"/>
            <w:tcBorders>
              <w:bottom w:val="single" w:sz="4" w:space="0" w:color="000000"/>
              <w:right w:val="single" w:sz="4" w:space="0" w:color="000000"/>
            </w:tcBorders>
          </w:tcPr>
          <w:p w14:paraId="29104298" w14:textId="26F88B71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Sprawdzian z rozdziału 6</w:t>
            </w:r>
          </w:p>
        </w:tc>
        <w:tc>
          <w:tcPr>
            <w:tcW w:w="935" w:type="pct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65C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65D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65E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65F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Unit Test 6</w:t>
            </w:r>
          </w:p>
        </w:tc>
      </w:tr>
      <w:tr w:rsidR="00A615B9" w14:paraId="616D166A" w14:textId="77777777" w:rsidTr="007B448E">
        <w:trPr>
          <w:trHeight w:val="6"/>
        </w:trPr>
        <w:tc>
          <w:tcPr>
            <w:tcW w:w="27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661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51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D1662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7: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Living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Learning</w:t>
            </w:r>
          </w:p>
        </w:tc>
        <w:tc>
          <w:tcPr>
            <w:tcW w:w="577" w:type="pct"/>
            <w:tcBorders>
              <w:bottom w:val="single" w:sz="4" w:space="0" w:color="000000"/>
              <w:right w:val="single" w:sz="4" w:space="0" w:color="000000"/>
            </w:tcBorders>
          </w:tcPr>
          <w:p w14:paraId="124C3C42" w14:textId="280A3216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Vocabulary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housing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living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situations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 Słownictwo: miejsca zamieszkania i sytuacje mieszkaniowe</w:t>
            </w:r>
          </w:p>
        </w:tc>
        <w:tc>
          <w:tcPr>
            <w:tcW w:w="935" w:type="pct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664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Słownictwo związane z różnymi miejscami zamieszkania; zwroty z </w:t>
            </w:r>
            <w:proofErr w:type="spellStart"/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>house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</w:t>
            </w:r>
            <w:proofErr w:type="spellStart"/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>home</w:t>
            </w:r>
            <w:proofErr w:type="spellEnd"/>
          </w:p>
        </w:tc>
        <w:tc>
          <w:tcPr>
            <w:tcW w:w="142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665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Miejsce zamieszkania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Życie prywatne</w:t>
            </w:r>
          </w:p>
          <w:p w14:paraId="616D1666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Rozumienie ze słuchu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znajduje w tekście określone informacje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miejsca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opowiada o wydarzeniach życia codziennego, doświadczeniach i wydarzeniach z przeszłości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przedstawia fakty z teraźniejszości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opinie, poglądy i uczucia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Przetwarzanie tekstu ustnie i pisemnie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zawarte w materiałach wizualnych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przekazuje w języku obcym informacje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sformułowane w tym języku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strategie komunikacyjne (np. domyślanie się znaczenia wyrazów z kontekstu, rozumienie tekstu zawierającego nieznane słowa i zwroty)</w:t>
            </w:r>
          </w:p>
        </w:tc>
        <w:tc>
          <w:tcPr>
            <w:tcW w:w="7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667" w14:textId="609DB138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I 2, 5; II 5; IV 1, 2, 3, 6; VIII 1, 2; XIII</w:t>
            </w:r>
          </w:p>
        </w:tc>
        <w:tc>
          <w:tcPr>
            <w:tcW w:w="51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668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94</w:t>
            </w:r>
          </w:p>
          <w:p w14:paraId="616D1669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WB str. 82</w:t>
            </w:r>
          </w:p>
        </w:tc>
      </w:tr>
      <w:tr w:rsidR="00A615B9" w14:paraId="616D1672" w14:textId="77777777" w:rsidTr="007B448E">
        <w:trPr>
          <w:trHeight w:val="6"/>
        </w:trPr>
        <w:tc>
          <w:tcPr>
            <w:tcW w:w="27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66B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51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D166C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7: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Living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Learning</w:t>
            </w:r>
          </w:p>
        </w:tc>
        <w:tc>
          <w:tcPr>
            <w:tcW w:w="577" w:type="pct"/>
            <w:tcBorders>
              <w:bottom w:val="single" w:sz="4" w:space="0" w:color="000000"/>
              <w:right w:val="single" w:sz="4" w:space="0" w:color="000000"/>
            </w:tcBorders>
          </w:tcPr>
          <w:p w14:paraId="674373D5" w14:textId="2A304D23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Vocabulary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housing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problems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repairs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 Słownictwo: problemy z miejscem zamieszkania i remontami oraz naprawami</w:t>
            </w:r>
          </w:p>
        </w:tc>
        <w:tc>
          <w:tcPr>
            <w:tcW w:w="935" w:type="pct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66E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Słownictwo związane z problemami lokalowymi i remontami</w:t>
            </w:r>
          </w:p>
        </w:tc>
        <w:tc>
          <w:tcPr>
            <w:tcW w:w="142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66F" w14:textId="26148FAC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Miejsce zamieszkania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Rozumienie tekstu pisanego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główną myśl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Reagowanie ustne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uzyskuje i przekazuje informacje i wyjaśnienia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swoje opinie i uzasadnia je, pyta o opinie innych, zgadza się lub nie zgadza z opiniami innych osób, wyraża wątpliwość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upodobania, preferencje, intencje i pragnienia, pyta o upodobania, preferencje, intencje i pragnienia innych osób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prowadzi proste negocjacje w typowych sytuacjach życia codziennego (np. wymiana zakupionego towaru)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Przetwarzanie tekstu pisemnie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br/>
              <w:t xml:space="preserve">–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przekazuje w języku obcym informacje sformułowane w języku polskim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– stosuje zmiany stylu lub formy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współdziała w grupie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korzysta </w:t>
            </w:r>
            <w:r w:rsidR="00B46A1E" w:rsidRPr="00B46A1E">
              <w:rPr>
                <w:rFonts w:eastAsia="Times New Roman" w:cstheme="minorHAnsi"/>
                <w:b/>
                <w:bCs/>
                <w:color w:val="2E74B5" w:themeColor="accent1" w:themeShade="BF"/>
                <w:sz w:val="20"/>
                <w:szCs w:val="20"/>
                <w:lang w:eastAsia="pl-PL"/>
              </w:rPr>
              <w:t>z różnych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źródeł informacji w języku obcym, również za pomocą technologii informacyjno-komunikacyjnych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strategie komunikacyjne (np. domyślanie się znaczenia wyrazów z kontekstu, rozumienie tekstu zawierającego nieznane słowa i zwroty)</w:t>
            </w:r>
          </w:p>
        </w:tc>
        <w:tc>
          <w:tcPr>
            <w:tcW w:w="7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670" w14:textId="6F655CC7" w:rsidR="00A615B9" w:rsidRPr="0041323A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</w:pPr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I 2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III 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VI 3, 4, 5, 8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VIII 2, 3, 6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XII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XIII</w:t>
            </w:r>
          </w:p>
        </w:tc>
        <w:tc>
          <w:tcPr>
            <w:tcW w:w="51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671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95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82</w:t>
            </w:r>
          </w:p>
        </w:tc>
      </w:tr>
      <w:tr w:rsidR="00A615B9" w14:paraId="616D167B" w14:textId="77777777" w:rsidTr="007B448E">
        <w:trPr>
          <w:trHeight w:val="6"/>
        </w:trPr>
        <w:tc>
          <w:tcPr>
            <w:tcW w:w="27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673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70</w:t>
            </w:r>
          </w:p>
        </w:tc>
        <w:tc>
          <w:tcPr>
            <w:tcW w:w="51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D1674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7: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Living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Learning</w:t>
            </w:r>
          </w:p>
        </w:tc>
        <w:tc>
          <w:tcPr>
            <w:tcW w:w="577" w:type="pct"/>
            <w:tcBorders>
              <w:bottom w:val="single" w:sz="4" w:space="0" w:color="000000"/>
              <w:right w:val="single" w:sz="4" w:space="0" w:color="000000"/>
            </w:tcBorders>
          </w:tcPr>
          <w:p w14:paraId="29878D02" w14:textId="1A0BF4B6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Reading and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vocabulary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reading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for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gist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detail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;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distinguishing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fact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opinion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;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ways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of learning; Czytanie i słownictwo: czytanie w celu określenia głównej myśli tekstu oraz znalezienia szczegółowych informacji; odróżnianie faktu od opinii; sposoby nauki</w:t>
            </w:r>
          </w:p>
        </w:tc>
        <w:tc>
          <w:tcPr>
            <w:tcW w:w="935" w:type="pct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676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Słownictwo związane z nauką języków obcych i sposobami przyswajania informacji</w:t>
            </w:r>
          </w:p>
        </w:tc>
        <w:tc>
          <w:tcPr>
            <w:tcW w:w="142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677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Edukacja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Rozumienie tekstu pisanego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główną myśl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znajduje w tekście określone informacje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oddziela fakty od opinii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zjawiska i czynności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opowiada o wydarzeniach życia codziennego i doświadczeniach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opinie, poglądy i uczucia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Przetwarzanie tekstu pisemnie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br/>
              <w:t xml:space="preserve">–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przekazuje w języku obcym informacje zawarte w materiałach wizualnych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br/>
              <w:t xml:space="preserve">–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stosuje strategie komunikacyjne (np. domyślanie się znaczenia wyrazów z kontekstu, rozumienie tekstu zawierającego nieznane słowa i zwroty)</w:t>
            </w:r>
          </w:p>
        </w:tc>
        <w:tc>
          <w:tcPr>
            <w:tcW w:w="7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678" w14:textId="437B29F9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 3; III 1, 4, 8; IV 1, 2, 6; VIII 1, 2; XIII</w:t>
            </w:r>
          </w:p>
        </w:tc>
        <w:tc>
          <w:tcPr>
            <w:tcW w:w="51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679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96-97</w:t>
            </w:r>
          </w:p>
          <w:p w14:paraId="616D167A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WB str. 83</w:t>
            </w:r>
          </w:p>
        </w:tc>
      </w:tr>
      <w:tr w:rsidR="00A615B9" w14:paraId="616D1683" w14:textId="77777777" w:rsidTr="007B448E">
        <w:trPr>
          <w:trHeight w:val="6"/>
        </w:trPr>
        <w:tc>
          <w:tcPr>
            <w:tcW w:w="27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67C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51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D167D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7: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Living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Learning</w:t>
            </w:r>
          </w:p>
        </w:tc>
        <w:tc>
          <w:tcPr>
            <w:tcW w:w="577" w:type="pct"/>
            <w:tcBorders>
              <w:bottom w:val="single" w:sz="4" w:space="0" w:color="000000"/>
              <w:right w:val="single" w:sz="4" w:space="0" w:color="000000"/>
            </w:tcBorders>
          </w:tcPr>
          <w:p w14:paraId="74B83C28" w14:textId="57B7980C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Grammar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inversion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 Gramatyka: inwersja</w:t>
            </w:r>
          </w:p>
        </w:tc>
        <w:tc>
          <w:tcPr>
            <w:tcW w:w="935" w:type="pct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67F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Stosowanie inwersji</w:t>
            </w:r>
          </w:p>
        </w:tc>
        <w:tc>
          <w:tcPr>
            <w:tcW w:w="142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680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Edukacja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Państwo i społeczeństwo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Rozumienie wypowiedzi pisemnych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znajduje w tekście określone informacje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br/>
              <w:t xml:space="preserve">–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opisuje zjawiska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przedstawia fakty z teraźniejszości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wyraża i uzasadnia swoje opinie, poglądy i uczucia, przedstawia opinie innych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osób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opisuje nadzieje na przyszłość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– przedstawia w logicznym porządku argumenty za i przeciw danej tezie lub rozwiązaniu 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Przetwarzanie tekstu ustnie i pisemnie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– przekazuje w języku obcym informacje sformułowane w tym języku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stosuje zmiany formy tekstu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wykorzystuje techniki samodzielnej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pracy nad językiem (np. prowadzenie notatek)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strategie kompensacyjne (np. parafrazy);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posiada świadomość językową</w:t>
            </w:r>
          </w:p>
        </w:tc>
        <w:tc>
          <w:tcPr>
            <w:tcW w:w="7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681" w14:textId="6BEDA62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I 3, 14; III 4; IV 1, 3, 4, 6, 8; VIII 2, 6; X; XIII; XIV</w:t>
            </w:r>
          </w:p>
        </w:tc>
        <w:tc>
          <w:tcPr>
            <w:tcW w:w="51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682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98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85</w:t>
            </w:r>
          </w:p>
        </w:tc>
      </w:tr>
      <w:tr w:rsidR="00A615B9" w14:paraId="616D168B" w14:textId="77777777" w:rsidTr="007B448E">
        <w:trPr>
          <w:trHeight w:val="6"/>
        </w:trPr>
        <w:tc>
          <w:tcPr>
            <w:tcW w:w="27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684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51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D1685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7: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Living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Learning</w:t>
            </w:r>
          </w:p>
        </w:tc>
        <w:tc>
          <w:tcPr>
            <w:tcW w:w="577" w:type="pct"/>
            <w:tcBorders>
              <w:bottom w:val="single" w:sz="4" w:space="0" w:color="000000"/>
              <w:right w:val="single" w:sz="4" w:space="0" w:color="000000"/>
            </w:tcBorders>
          </w:tcPr>
          <w:p w14:paraId="73519D30" w14:textId="3950EB76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Listening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vocabulary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distinguishing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fact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opinion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; 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listening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for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gist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intention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detail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;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boarding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school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life; Słuchanie i słownictwo: odróżnianie faktu od opinii; słuchanie w celu określenia głównej myśli i intencji tekstu oraz znalezienia szczegółowych informacji; życie w szkole z internatem</w:t>
            </w:r>
          </w:p>
        </w:tc>
        <w:tc>
          <w:tcPr>
            <w:tcW w:w="935" w:type="pct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687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Słownictwo związane z nauką w szkole z internatem; idiomy związane ze sposobami radzenia sobie z wyzwaniami i trudnymi sytuacjami</w:t>
            </w:r>
          </w:p>
        </w:tc>
        <w:tc>
          <w:tcPr>
            <w:tcW w:w="142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688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Edukacja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Życie prywatne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br/>
              <w:t>Rozumienie ze słuchu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główną myśl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znajduje w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tekście określone informacje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określa intencje nadawcy tekstu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oddziela fakty od opinii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opisuje miejsca, zjawiska i czynności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opowiada o wydarzeniach życia codziennego i doświadczeniach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wyraża i uzasadnia swoje opinie, poglądy i uczucia, przedstawia opinie innych osób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przedstawia zalety i wady różnych rozwiązań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wyraża pewność, przypuszczenie, wątpliwość dotyczące zdarzeń z teraźniejszości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Reagowanie ustne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br/>
              <w:t xml:space="preserve">–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uzyskuje i przekazuje informacje i wyjaśnienia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prosi o radę i udziela rady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Przetwarzanie tekstu ustnie i pisemnie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przekazuje w języku obcym informacje zawarte w materiałach wizualnych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przekazuje w języku obcym informacje sformułowane w języku polskim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stosuje zmiany formy tekstu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lastRenderedPageBreak/>
              <w:t>Inne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współdziała w grupie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stosuje strategie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komunikacyjnych (np. domyślanie się znaczenia wyrazów z kontekstu, rozumienie tekstu zawierającego nieznane słowa i zwroty) oraz strategie kompensacyjne (np. parafrazy, definicji)</w:t>
            </w:r>
          </w:p>
        </w:tc>
        <w:tc>
          <w:tcPr>
            <w:tcW w:w="7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689" w14:textId="47068965" w:rsidR="00A615B9" w:rsidRPr="0041323A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</w:pPr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lastRenderedPageBreak/>
              <w:t>I 3, 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II 2, 3, 5, 8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IV 1, 2, 6, 8, 9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VI 3, 9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VIII 1, 2, 3, 6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XIII</w:t>
            </w:r>
          </w:p>
        </w:tc>
        <w:tc>
          <w:tcPr>
            <w:tcW w:w="51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68A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99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86</w:t>
            </w:r>
          </w:p>
        </w:tc>
      </w:tr>
      <w:tr w:rsidR="00A615B9" w14:paraId="616D1693" w14:textId="77777777" w:rsidTr="007B448E">
        <w:trPr>
          <w:trHeight w:val="6"/>
        </w:trPr>
        <w:tc>
          <w:tcPr>
            <w:tcW w:w="27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68C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51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D168D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7: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Living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Learning</w:t>
            </w:r>
          </w:p>
        </w:tc>
        <w:tc>
          <w:tcPr>
            <w:tcW w:w="577" w:type="pct"/>
            <w:tcBorders>
              <w:bottom w:val="single" w:sz="4" w:space="0" w:color="000000"/>
              <w:right w:val="single" w:sz="4" w:space="0" w:color="000000"/>
            </w:tcBorders>
          </w:tcPr>
          <w:p w14:paraId="65D727FE" w14:textId="7065E54E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Grammar: adding emphasis;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Gramatyka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emfaza</w:t>
            </w:r>
            <w:proofErr w:type="spellEnd"/>
          </w:p>
        </w:tc>
        <w:tc>
          <w:tcPr>
            <w:tcW w:w="935" w:type="pct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68F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Struktury emfatyczne; akcentowanie wybranych części tekstu</w:t>
            </w:r>
          </w:p>
        </w:tc>
        <w:tc>
          <w:tcPr>
            <w:tcW w:w="142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690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Edukacja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Rozumienie ze słuchu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znajduje w tekście określone informacje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br/>
              <w:t xml:space="preserve">–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opisuje ludzi i czynności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opowiada o wydarzeniach i doświadczeniach z przeszłości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przedstawia opinie innych osób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Reagowanie ustne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uzyskuje i przekazuje informacje i wyjaśnienia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Przetwarzanie 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tekstu ustnie i pisemnie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Uczeń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br/>
              <w:t xml:space="preserve">–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przekazuje w języku obcym informacje sformułowane w tym języku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stosuje zmiany formy tekstu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wykorzystuje techniki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samodzielnej pracy nad językiem (np. poprawianie błędów, prowadzenie notatek)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strategie kompensacyjne (np. parafrazy)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posiada świadomość językową</w:t>
            </w:r>
          </w:p>
        </w:tc>
        <w:tc>
          <w:tcPr>
            <w:tcW w:w="7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691" w14:textId="6B2262C1" w:rsidR="00A615B9" w:rsidRPr="0041323A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</w:pPr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I 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II 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IV 1, 2, 6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VI 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VIII 2, 6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XIII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XIV</w:t>
            </w:r>
          </w:p>
        </w:tc>
        <w:tc>
          <w:tcPr>
            <w:tcW w:w="51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692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100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87</w:t>
            </w:r>
          </w:p>
        </w:tc>
      </w:tr>
      <w:tr w:rsidR="00A615B9" w14:paraId="616D169B" w14:textId="77777777" w:rsidTr="007B448E">
        <w:trPr>
          <w:trHeight w:val="6"/>
        </w:trPr>
        <w:tc>
          <w:tcPr>
            <w:tcW w:w="27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694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51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D1695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7: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Living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Learning</w:t>
            </w:r>
          </w:p>
        </w:tc>
        <w:tc>
          <w:tcPr>
            <w:tcW w:w="577" w:type="pct"/>
            <w:tcBorders>
              <w:bottom w:val="single" w:sz="4" w:space="0" w:color="000000"/>
              <w:right w:val="single" w:sz="4" w:space="0" w:color="000000"/>
            </w:tcBorders>
          </w:tcPr>
          <w:p w14:paraId="7D892B49" w14:textId="101AE091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Speaking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narrative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 Mówienie: narracja</w:t>
            </w:r>
          </w:p>
        </w:tc>
        <w:tc>
          <w:tcPr>
            <w:tcW w:w="935" w:type="pct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697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Zwroty służące do ubarwiania narracji; wyrażenia rozpoczynające i kończące opowiadanie</w:t>
            </w:r>
          </w:p>
        </w:tc>
        <w:tc>
          <w:tcPr>
            <w:tcW w:w="142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698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Edukacja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Rozumienie ze słuchu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znajduje w tekście określone informacje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ludzi, przedmioty, miejsca, zjawiska i czynności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– opowiada o wydarzeniach i doświadczeniach z przeszłości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opinie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przedstawia zalety i wady różnych rozwiązań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Przetwarzanie tekstu ustnie i pisemnie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przekazuje w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języku obcym informacje zawarte w materiałach wizualnych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stosuje zmiany formy i stylu tekstu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współdziała w grupie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strategie kompensacyjne (np. parafrazy)</w:t>
            </w:r>
          </w:p>
        </w:tc>
        <w:tc>
          <w:tcPr>
            <w:tcW w:w="7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699" w14:textId="50448824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I 3; II 5; IV 1, 2, 4, 8; VIII 1, 2, 6; XI; XIII</w:t>
            </w:r>
          </w:p>
        </w:tc>
        <w:tc>
          <w:tcPr>
            <w:tcW w:w="51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69A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101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88</w:t>
            </w:r>
          </w:p>
        </w:tc>
      </w:tr>
      <w:tr w:rsidR="00A615B9" w14:paraId="616D16A4" w14:textId="77777777" w:rsidTr="007B448E">
        <w:trPr>
          <w:trHeight w:val="6"/>
        </w:trPr>
        <w:tc>
          <w:tcPr>
            <w:tcW w:w="27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69C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51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D169D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7: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Living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Learning</w:t>
            </w:r>
          </w:p>
        </w:tc>
        <w:tc>
          <w:tcPr>
            <w:tcW w:w="577" w:type="pct"/>
            <w:tcBorders>
              <w:bottom w:val="single" w:sz="4" w:space="0" w:color="000000"/>
              <w:right w:val="single" w:sz="4" w:space="0" w:color="000000"/>
            </w:tcBorders>
          </w:tcPr>
          <w:p w14:paraId="3EFE3968" w14:textId="7225DEA2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English in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use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(1); Język angielski w praktyce</w:t>
            </w:r>
          </w:p>
        </w:tc>
        <w:tc>
          <w:tcPr>
            <w:tcW w:w="935" w:type="pct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69F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Inwersja i struktury emfatyczne; strona bierna; konstrukcje osobowe w stronie biernej; idiomy i czasowniki frazowe</w:t>
            </w:r>
          </w:p>
        </w:tc>
        <w:tc>
          <w:tcPr>
            <w:tcW w:w="142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6A0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Edukacja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poglądy i uczucia, przedstawia opinie innych osób</w:t>
            </w:r>
          </w:p>
          <w:p w14:paraId="616D16A1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– przedstawia zalety i wady różnych rozwiązań i poglądów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opowiada o doświadczeniach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Przetwarzanie tekstu 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pisemnie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przekazuje w języku obcym informacje sformułowane w języku obcym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stosuje zmiany stylu lub formy tekstu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wykorzystuje techniki samodzielnej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pracy nad językiem (np. prowadzenie notatek)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posiada świadomość językową</w:t>
            </w:r>
          </w:p>
        </w:tc>
        <w:tc>
          <w:tcPr>
            <w:tcW w:w="7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6A2" w14:textId="3D40EB46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 3; IV 2, 6, 8; VIII 2, 6; X; XIV</w:t>
            </w:r>
          </w:p>
        </w:tc>
        <w:tc>
          <w:tcPr>
            <w:tcW w:w="51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6A3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102-103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89</w:t>
            </w:r>
          </w:p>
        </w:tc>
      </w:tr>
      <w:tr w:rsidR="00A615B9" w14:paraId="616D16AD" w14:textId="77777777" w:rsidTr="007B448E">
        <w:trPr>
          <w:trHeight w:val="6"/>
        </w:trPr>
        <w:tc>
          <w:tcPr>
            <w:tcW w:w="27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6A5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516" w:type="pct"/>
            <w:tcBorders>
              <w:bottom w:val="single" w:sz="4" w:space="0" w:color="000000"/>
              <w:right w:val="single" w:sz="4" w:space="0" w:color="000000"/>
            </w:tcBorders>
          </w:tcPr>
          <w:p w14:paraId="616D16A6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7: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Living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Learning</w:t>
            </w:r>
          </w:p>
        </w:tc>
        <w:tc>
          <w:tcPr>
            <w:tcW w:w="577" w:type="pct"/>
            <w:tcBorders>
              <w:bottom w:val="single" w:sz="4" w:space="0" w:color="000000"/>
              <w:right w:val="single" w:sz="4" w:space="0" w:color="000000"/>
            </w:tcBorders>
          </w:tcPr>
          <w:p w14:paraId="34C350BC" w14:textId="31DAE364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English in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use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(2); Język angielski w praktyce</w:t>
            </w:r>
          </w:p>
        </w:tc>
        <w:tc>
          <w:tcPr>
            <w:tcW w:w="935" w:type="pct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6A8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Inwersja i struktury emfatyczne; strona bierna; konstrukcje osobowe w stronie biernej; idiomy i czasowniki frazowe</w:t>
            </w:r>
          </w:p>
        </w:tc>
        <w:tc>
          <w:tcPr>
            <w:tcW w:w="142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6A9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Edukacja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poglądy i uczucia, przedstawia opinie innych osób</w:t>
            </w:r>
          </w:p>
          <w:p w14:paraId="616D16AA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– przedstawia zalety i wady różnych rozwiązań i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poglądów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opowiada o doświadczeniach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Przetwarzanie tekstu 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pisemnie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przekazuje w języku obcym informacje sformułowane w języku obcym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stosuje zmiany stylu lub formy tekstu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wykorzystuje techniki samodzielnej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pracy nad językiem (np. prowadzenie notatek)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posiada świadomość językową</w:t>
            </w:r>
          </w:p>
        </w:tc>
        <w:tc>
          <w:tcPr>
            <w:tcW w:w="7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6AB" w14:textId="452F7883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I 3; IV 2, 6, 8; VIII 2, 6; X; XIV</w:t>
            </w:r>
          </w:p>
        </w:tc>
        <w:tc>
          <w:tcPr>
            <w:tcW w:w="51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6AC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102-103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89</w:t>
            </w:r>
          </w:p>
        </w:tc>
      </w:tr>
      <w:tr w:rsidR="00A615B9" w14:paraId="616D16B5" w14:textId="77777777" w:rsidTr="007B448E">
        <w:trPr>
          <w:trHeight w:val="6"/>
        </w:trPr>
        <w:tc>
          <w:tcPr>
            <w:tcW w:w="27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6AE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51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D16AF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7: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Living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Learning</w:t>
            </w:r>
          </w:p>
        </w:tc>
        <w:tc>
          <w:tcPr>
            <w:tcW w:w="577" w:type="pct"/>
            <w:tcBorders>
              <w:bottom w:val="single" w:sz="4" w:space="0" w:color="000000"/>
              <w:right w:val="single" w:sz="4" w:space="0" w:color="000000"/>
            </w:tcBorders>
          </w:tcPr>
          <w:p w14:paraId="5D846C5D" w14:textId="3552349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Writing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an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opinion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essay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 Pisanie: rozprawka wyrażająca opinię</w:t>
            </w:r>
          </w:p>
        </w:tc>
        <w:tc>
          <w:tcPr>
            <w:tcW w:w="935" w:type="pct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6B1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Zwroty służące do przedstawiania tematu i opinii przeciwnej oraz podsumowywania i uogólniania</w:t>
            </w:r>
          </w:p>
        </w:tc>
        <w:tc>
          <w:tcPr>
            <w:tcW w:w="142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6B2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Edukacja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Państwo i społeczeństwo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Rozumienie ze słuchu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główną myśl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znajduje w tekście określone informacje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czynności i zjawiska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opowiada o wydarzeniach życia codziennego i doświadczeniach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wyraża i uzasadnia swoje opinie, poglądy i uczucia, przedstawia opinie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innych osób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– przedstawia w logicznym porządku argumenty za i przeciw danej tezie lub rozwiązaniu 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Tworzenie wypowiedzi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pisemnych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czynności i zjawiska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opowiada o wydarzeniach życia codziennego i doświadczeniach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wyraża i uzasadnia swoje opinie, poglądy i uczucia, przedstawia opinie innych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osób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– przedstawia w logicznym porządku argumenty za i przeciw danej tezie lub rozwiązaniu 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stosuje zasady konstruowania tekstów o różnym charakterze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stosuje formalny 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nieformalny styl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wypowiedzi w zależności od sytuacji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Przetwarzanie tekstu ustnie i pisemnie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przekazuje w języku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obcym informacje sformułowane w tym języku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przekazuje w języku obcym informacje sformułowane w języku polskim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stosuje zmiany stylu lub formy tekstu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wykorzystuje techniki samodzielnej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pracy nad językiem (np. prowadzenie notatek)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strategie kompensacyjne (np. parafrazy)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posiada świadomość językową</w:t>
            </w:r>
          </w:p>
        </w:tc>
        <w:tc>
          <w:tcPr>
            <w:tcW w:w="7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6B3" w14:textId="2F062941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I 3, 14; II 2, 5; IV 1, 2, 6, 8; V 1, 2, 6, 8, 11, 12; VIII 2, 3, 6; X; XIII; XIV</w:t>
            </w:r>
          </w:p>
        </w:tc>
        <w:tc>
          <w:tcPr>
            <w:tcW w:w="51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6B4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104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88</w:t>
            </w:r>
          </w:p>
        </w:tc>
      </w:tr>
      <w:tr w:rsidR="00A615B9" w14:paraId="616D16BD" w14:textId="77777777" w:rsidTr="007B448E">
        <w:trPr>
          <w:trHeight w:val="6"/>
        </w:trPr>
        <w:tc>
          <w:tcPr>
            <w:tcW w:w="27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6B6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51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D16B7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Rozdział 7: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Living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Learning</w:t>
            </w:r>
          </w:p>
        </w:tc>
        <w:tc>
          <w:tcPr>
            <w:tcW w:w="577" w:type="pct"/>
            <w:tcBorders>
              <w:bottom w:val="single" w:sz="4" w:space="0" w:color="000000"/>
              <w:right w:val="single" w:sz="4" w:space="0" w:color="000000"/>
            </w:tcBorders>
          </w:tcPr>
          <w:p w14:paraId="5F947AA8" w14:textId="2DB866B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Sprawdzian z rozdziału 7</w:t>
            </w:r>
          </w:p>
        </w:tc>
        <w:tc>
          <w:tcPr>
            <w:tcW w:w="935" w:type="pct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6B9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6BA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6BB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6BC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Unit Test 7</w:t>
            </w:r>
          </w:p>
        </w:tc>
      </w:tr>
      <w:tr w:rsidR="00A615B9" w14:paraId="616D16C6" w14:textId="77777777" w:rsidTr="007B448E">
        <w:trPr>
          <w:trHeight w:val="6"/>
        </w:trPr>
        <w:tc>
          <w:tcPr>
            <w:tcW w:w="27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6BE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79</w:t>
            </w:r>
          </w:p>
        </w:tc>
        <w:tc>
          <w:tcPr>
            <w:tcW w:w="51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D16BF" w14:textId="77777777" w:rsidR="00A615B9" w:rsidRPr="0041323A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Rozdział</w:t>
            </w:r>
            <w:proofErr w:type="spellEnd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8: A World of Cool</w:t>
            </w:r>
          </w:p>
        </w:tc>
        <w:tc>
          <w:tcPr>
            <w:tcW w:w="577" w:type="pct"/>
            <w:tcBorders>
              <w:bottom w:val="single" w:sz="4" w:space="0" w:color="000000"/>
              <w:right w:val="single" w:sz="4" w:space="0" w:color="000000"/>
            </w:tcBorders>
          </w:tcPr>
          <w:p w14:paraId="4E1A9948" w14:textId="16493680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Vocabulary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aspects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of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culture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 Słownictwo: różne formy kultury</w:t>
            </w:r>
          </w:p>
        </w:tc>
        <w:tc>
          <w:tcPr>
            <w:tcW w:w="935" w:type="pct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6C1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Słownictwo związane z różnymi formami kultury i sztuki</w:t>
            </w:r>
          </w:p>
        </w:tc>
        <w:tc>
          <w:tcPr>
            <w:tcW w:w="142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6C2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Kultura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Rozumienie wypowiedzi pisemnych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znajduje w tekście określone informacje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ludzi, czynności i zjawiska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opowiada o wydarzeniach życia codziennego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opinie, poglądy i uczucia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przedstawia zalety i wady różnych rozwiązań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Reagowanie ustne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swoje opinie i uzasadnia je, pyta o opinie, zgadza się lub nie zgadza z opiniami innych osób, wyraża wątpliwość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upodobania, preferencje, intencje i pragnienia, pyta o upodobania, preferencje, intencje i pragnienia innych osób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proponuje, przyjmuje i odrzuca propozycje i sugestie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Przetwarzanie tekstu ustnie i pisemnie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zawarte w materiałach wizualnych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wykorzystuje techniki samodzielnej pracy nad językiem (np. korzystanie ze słownika, prowadzenie notatek, zapamiętywanie nowych wyrazów)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współdziała w grupie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strategie komunikacyjne (np. domyślanie się znaczenia wyrazów z kontekstu, rozumienie tekstu zawierającego nieznane słowa i zwroty) oraz strategie kompensacyjne (np. definicji)</w:t>
            </w:r>
          </w:p>
        </w:tc>
        <w:tc>
          <w:tcPr>
            <w:tcW w:w="7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6C3" w14:textId="592C1E97" w:rsidR="00A615B9" w:rsidRPr="0041323A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</w:pPr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lastRenderedPageBreak/>
              <w:t>I 9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III 4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IV 1, 2, 6, 8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VI 4, 5, 8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VIII 1, 2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XIII</w:t>
            </w:r>
          </w:p>
        </w:tc>
        <w:tc>
          <w:tcPr>
            <w:tcW w:w="51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6C4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108-109</w:t>
            </w:r>
          </w:p>
          <w:p w14:paraId="616D16C5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WB str. 94</w:t>
            </w:r>
          </w:p>
        </w:tc>
      </w:tr>
      <w:tr w:rsidR="00A615B9" w14:paraId="616D16CE" w14:textId="77777777" w:rsidTr="007B448E">
        <w:trPr>
          <w:trHeight w:val="6"/>
        </w:trPr>
        <w:tc>
          <w:tcPr>
            <w:tcW w:w="27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6C7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51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D16C8" w14:textId="77777777" w:rsidR="00A615B9" w:rsidRPr="0041323A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Rozdział</w:t>
            </w:r>
            <w:proofErr w:type="spellEnd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8: A World of Cool</w:t>
            </w:r>
          </w:p>
        </w:tc>
        <w:tc>
          <w:tcPr>
            <w:tcW w:w="577" w:type="pct"/>
            <w:tcBorders>
              <w:bottom w:val="single" w:sz="4" w:space="0" w:color="000000"/>
              <w:right w:val="single" w:sz="4" w:space="0" w:color="000000"/>
            </w:tcBorders>
          </w:tcPr>
          <w:p w14:paraId="476DBB4F" w14:textId="11BC92F0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Vocabulary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community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activism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 Słownictwo: działalność prospołeczna</w:t>
            </w:r>
          </w:p>
        </w:tc>
        <w:tc>
          <w:tcPr>
            <w:tcW w:w="935" w:type="pct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6CA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Słownictwo związane z działalności prospołeczną; często mylone słowa</w:t>
            </w:r>
          </w:p>
        </w:tc>
        <w:tc>
          <w:tcPr>
            <w:tcW w:w="142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6CB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Państwo i społeczeństwo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Rozumienie ze słuchu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znajduje w tekście określone informacje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Reagowanie ustne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swoje opinie i uzasadnia je, pyta o opinie, zgadza się lub nie zgadza z opiniami innych osób, wyraża wątpliwość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upodobania, preferencje, intencje i pragnienia, pyta o upodobania, preferencje, intencje i pragnienia innych osób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proponuje, przyjmuje i odrzuca propozycje i sugestie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Przetwarzanie tekstu ustnie i pisemnie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wykorzystuje techniki samodzielnej pracy nad językiem (np. korzystanie ze słownika, prowadzenie notatek, zapamiętywanie nowych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wyrazów)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współdziała w grupie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strategie komunikacyjne (np. domyślanie się znaczenia wyrazów z kontekstu, rozumienie tekstu zawierającego nieznane słowa i zwroty) oraz strategie kompensacyjne (np. definicji)</w:t>
            </w:r>
          </w:p>
        </w:tc>
        <w:tc>
          <w:tcPr>
            <w:tcW w:w="7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6CC" w14:textId="3620B99C" w:rsidR="00A615B9" w:rsidRPr="0041323A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</w:pPr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lastRenderedPageBreak/>
              <w:t>I 14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II 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VI 4, 5, 8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VIII 2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XIII</w:t>
            </w:r>
          </w:p>
        </w:tc>
        <w:tc>
          <w:tcPr>
            <w:tcW w:w="51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6CD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109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94</w:t>
            </w:r>
          </w:p>
        </w:tc>
      </w:tr>
      <w:tr w:rsidR="00A615B9" w14:paraId="616D16D7" w14:textId="77777777" w:rsidTr="007B448E">
        <w:trPr>
          <w:trHeight w:val="6"/>
        </w:trPr>
        <w:tc>
          <w:tcPr>
            <w:tcW w:w="27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6CF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51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D16D0" w14:textId="77777777" w:rsidR="00A615B9" w:rsidRPr="0041323A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Rozdział</w:t>
            </w:r>
            <w:proofErr w:type="spellEnd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8: A World of Cool</w:t>
            </w:r>
          </w:p>
        </w:tc>
        <w:tc>
          <w:tcPr>
            <w:tcW w:w="577" w:type="pct"/>
            <w:tcBorders>
              <w:bottom w:val="single" w:sz="4" w:space="0" w:color="000000"/>
              <w:right w:val="single" w:sz="4" w:space="0" w:color="000000"/>
            </w:tcBorders>
          </w:tcPr>
          <w:p w14:paraId="2F9644D6" w14:textId="0A5DAAC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Reading and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vocabulary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reading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for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gist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detail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 in the media; Czytanie i słownictwo: czytanie w celu określenia głównej myśli tekstu i znalezienia szczegółowych informacji; media</w:t>
            </w:r>
          </w:p>
        </w:tc>
        <w:tc>
          <w:tcPr>
            <w:tcW w:w="935" w:type="pct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6D2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Słownictwo związane z mediami i środkami przekazu</w:t>
            </w:r>
          </w:p>
        </w:tc>
        <w:tc>
          <w:tcPr>
            <w:tcW w:w="142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6D3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Kultura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Państwo i społeczeństwo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Rozumienie wypowiedzi pisemnych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główną myśl tekstu lub fragmentu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znajduje w tekście określone informacje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zjawiska i czynności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opinie, poglądy i uczucia, przedstawia opinie innych osób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Przetwarzanie tekstu ustnie i pisemnie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strategie komunikacyjne (np. domyślanie się znaczenia wyrazów z kontekstu, rozumienie tekstu zawierającego nieznane słowa i zwroty)</w:t>
            </w:r>
          </w:p>
        </w:tc>
        <w:tc>
          <w:tcPr>
            <w:tcW w:w="7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6D4" w14:textId="042F28AB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 9; III 1, 4; IV 1, 6; VIII 2; XIII</w:t>
            </w:r>
          </w:p>
        </w:tc>
        <w:tc>
          <w:tcPr>
            <w:tcW w:w="51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6D5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110-111</w:t>
            </w:r>
          </w:p>
          <w:p w14:paraId="616D16D6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WB str. 95</w:t>
            </w:r>
          </w:p>
        </w:tc>
      </w:tr>
      <w:tr w:rsidR="00A615B9" w14:paraId="616D16DF" w14:textId="77777777" w:rsidTr="007B448E">
        <w:trPr>
          <w:trHeight w:val="6"/>
        </w:trPr>
        <w:tc>
          <w:tcPr>
            <w:tcW w:w="27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6D8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51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D16D9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Rozdział</w:t>
            </w:r>
            <w:proofErr w:type="spellEnd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8: A World of Cool</w:t>
            </w:r>
          </w:p>
        </w:tc>
        <w:tc>
          <w:tcPr>
            <w:tcW w:w="577" w:type="pct"/>
            <w:tcBorders>
              <w:bottom w:val="single" w:sz="4" w:space="0" w:color="000000"/>
              <w:right w:val="single" w:sz="4" w:space="0" w:color="000000"/>
            </w:tcBorders>
          </w:tcPr>
          <w:p w14:paraId="21E2FD6C" w14:textId="466D4080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Grammar: modal verbs: </w:t>
            </w:r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n-US" w:eastAsia="pl-PL"/>
              </w:rPr>
              <w:t>will, would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and </w:t>
            </w:r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n-US" w:eastAsia="pl-PL"/>
              </w:rPr>
              <w:t>shall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– different meanings;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Gramatyka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czasowniki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modalne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n-US" w:eastAsia="pl-PL"/>
              </w:rPr>
              <w:t>will, would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i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n-US" w:eastAsia="pl-PL"/>
              </w:rPr>
              <w:t>shall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-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różne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znaczenia</w:t>
            </w:r>
            <w:proofErr w:type="spellEnd"/>
          </w:p>
        </w:tc>
        <w:tc>
          <w:tcPr>
            <w:tcW w:w="935" w:type="pct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6DB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Stosowanie czasowników </w:t>
            </w:r>
            <w:proofErr w:type="spellStart"/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>will</w:t>
            </w:r>
            <w:proofErr w:type="spellEnd"/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>would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</w:t>
            </w:r>
            <w:proofErr w:type="spellStart"/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>shall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do formułowania planów, intencji, życzeń, oczekiwań, preferencji, przypuszczeń, przewidywań, ofert, próśb oraz do opisywania powtarzających się czynności w przeszłości</w:t>
            </w:r>
          </w:p>
        </w:tc>
        <w:tc>
          <w:tcPr>
            <w:tcW w:w="142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6DC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Państwo i społeczeństwo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Edukacja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Rozumienie wypowiedzi pisemnych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znajduje w tekście określone informacje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czynności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opowiada o doświadczeniach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opinie, poglądy i uczucia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– przedstawia zalety i wady różnych rozwiązań i poglądów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intencje, marzenia, nadzieje i plany na przyszłość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pewność, przypuszczenie, wątpliwość dotyczące zdarzeń z przyszłości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– rozważa sytuacje hipotetyczne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Reagowanie ustne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swoje opinie i uzasadnia je, pyta o opinie, zgadza się lub nie zgadza z opiniami innych osób, wyraża wątpliwość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wyraża i uzasadnia swoje upodobania, preferencje, intencje i pragnienia,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pyta o upodobania, preferencje, intencje i pragnienia innych osób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Przetwarzanie tekstu ustnie i pisemnie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stosuje zmiany formy tekstu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wykorzystuje techniki samodzielnej pracy nad językiem (np. prowadzenie notatek)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współdziała w grupie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strategie kompensacyjne (np. parafrazy)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posiada świadomość językową</w:t>
            </w:r>
          </w:p>
        </w:tc>
        <w:tc>
          <w:tcPr>
            <w:tcW w:w="7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6DD" w14:textId="176C6B3A" w:rsidR="00A615B9" w:rsidRPr="0041323A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</w:pPr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lastRenderedPageBreak/>
              <w:t>I 3, 14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III 4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IV 1, 2, 4, 6, 8, 9, 10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VI 4, 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VIII 2, 6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XIII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XIV</w:t>
            </w:r>
          </w:p>
        </w:tc>
        <w:tc>
          <w:tcPr>
            <w:tcW w:w="51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6DE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112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97</w:t>
            </w:r>
          </w:p>
        </w:tc>
      </w:tr>
      <w:tr w:rsidR="00A615B9" w14:paraId="616D16E7" w14:textId="77777777" w:rsidTr="007B448E">
        <w:trPr>
          <w:trHeight w:val="6"/>
        </w:trPr>
        <w:tc>
          <w:tcPr>
            <w:tcW w:w="27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6E0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83</w:t>
            </w:r>
          </w:p>
        </w:tc>
        <w:tc>
          <w:tcPr>
            <w:tcW w:w="51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D16E1" w14:textId="77777777" w:rsidR="00A615B9" w:rsidRPr="0041323A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Rozdział</w:t>
            </w:r>
            <w:proofErr w:type="spellEnd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8: A World of Cool</w:t>
            </w:r>
          </w:p>
        </w:tc>
        <w:tc>
          <w:tcPr>
            <w:tcW w:w="577" w:type="pct"/>
            <w:tcBorders>
              <w:bottom w:val="single" w:sz="4" w:space="0" w:color="000000"/>
              <w:right w:val="single" w:sz="4" w:space="0" w:color="000000"/>
            </w:tcBorders>
          </w:tcPr>
          <w:p w14:paraId="42CD0351" w14:textId="68504EC8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Listening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vocabulary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listening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for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gist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detail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;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distinguishing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fact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opinion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 art and (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everyday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)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people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; Słuchanie i słownictwo: słuchanie w celu określenia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głównej myśli tekstu oraz znalezienia szczegółowych informacji; odróżnianie faktu od opinii; sztuka i ludzie</w:t>
            </w:r>
          </w:p>
        </w:tc>
        <w:tc>
          <w:tcPr>
            <w:tcW w:w="935" w:type="pct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6E3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Słownictwo związane z kulturą popularną; przysłówki stopnia</w:t>
            </w:r>
          </w:p>
        </w:tc>
        <w:tc>
          <w:tcPr>
            <w:tcW w:w="142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6E4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Kultura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Państwo i społeczeństwo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Rozumienie ze słuchu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główną myśl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znajduje w tekście określone informacje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określa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kontekst wypowiedzi (np. czasu, miejsca, sytuacji, uczestników)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oddzielanie fakty od opinii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opisuje ludzi, miejsca, czynności i zjawiska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– wyraża i uzasadnia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swoje opinie, poglądy i uczucia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przedstawia zalety i wady różnych rozwiązań i poglądów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pewność, przypuszczenie, wątpliwość dotyczące zdarzeń przyszłych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Reagowanie ustne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proponuje, przyjmuje i odrzuca propozycje i sugestie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swoje opinie i uzasadnia je, pyta o opinie, zgadza się lub nie zgadza z opiniami innych osób, wyraża wątpliwość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upodobania, preferencje, intencje i pragnienia, pyta o upodobania, preferencje, intencje i pragnienia innych osób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Przetwarzanie tekstu ustnie i pisemnie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przekazuje w języku obcym informacje zawarte w materiałach wizualnych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stosuje zmiany stylu lub formy tekstu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wykorzystuje techniki samodzielnej pracy nad językiem (np. poprawianie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błędów, prowadzenie notatek)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współdziała w grupie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strategie komunikacyjne (np. domyślanie się znaczenia wyrazów z kontekstu, rozumienie tekstu zawierającego nieznane słowa i zwroty) oraz strategie kompensacyjne</w:t>
            </w:r>
          </w:p>
        </w:tc>
        <w:tc>
          <w:tcPr>
            <w:tcW w:w="7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6E5" w14:textId="6328E02B" w:rsidR="00A615B9" w:rsidRPr="0041323A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</w:pPr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lastRenderedPageBreak/>
              <w:t>I 9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II 2, 4, 5, 8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IV 1, 6, 8, 9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VI 4, 5, 8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VIII 1, 2, 6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XIII</w:t>
            </w:r>
          </w:p>
        </w:tc>
        <w:tc>
          <w:tcPr>
            <w:tcW w:w="51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6E6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113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98</w:t>
            </w:r>
          </w:p>
        </w:tc>
      </w:tr>
      <w:tr w:rsidR="00A615B9" w14:paraId="616D16EF" w14:textId="77777777" w:rsidTr="007B448E">
        <w:trPr>
          <w:trHeight w:val="6"/>
        </w:trPr>
        <w:tc>
          <w:tcPr>
            <w:tcW w:w="27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6E8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84</w:t>
            </w:r>
          </w:p>
        </w:tc>
        <w:tc>
          <w:tcPr>
            <w:tcW w:w="51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D16E9" w14:textId="77777777" w:rsidR="00A615B9" w:rsidRPr="0041323A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Rozdział</w:t>
            </w:r>
            <w:proofErr w:type="spellEnd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8: A World of Cool</w:t>
            </w:r>
          </w:p>
        </w:tc>
        <w:tc>
          <w:tcPr>
            <w:tcW w:w="577" w:type="pct"/>
            <w:tcBorders>
              <w:bottom w:val="single" w:sz="4" w:space="0" w:color="000000"/>
              <w:right w:val="single" w:sz="4" w:space="0" w:color="000000"/>
            </w:tcBorders>
          </w:tcPr>
          <w:p w14:paraId="2DA2986A" w14:textId="6BEB382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Grammar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modal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verbs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to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criticise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past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actions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or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express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regrets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; Gramatyka: użycie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czasowników modalnych w celu wyrażenia krytyki i żalu na temat przeszłych wydarzeń</w:t>
            </w:r>
          </w:p>
        </w:tc>
        <w:tc>
          <w:tcPr>
            <w:tcW w:w="935" w:type="pct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6EB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 xml:space="preserve">Stosowanie czasowników modalnych do spekulowania na temat przeszłości oraz wyrażania żalu odnośnie przeszłych wydarzeń; zmiany w znaczeniu spowodowane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zastosowaniem konkretnych  czasowników modalnych</w:t>
            </w:r>
          </w:p>
        </w:tc>
        <w:tc>
          <w:tcPr>
            <w:tcW w:w="142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6EC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Państwo i społeczeństwo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Rozumienie wypowiedzi pisemnych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znajduje w tekście określone informacje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czynności i zjawiska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– opowiada o doświadczeniach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przedstawia fakty z przeszłości i teraźniejszości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opinie, poglądy i uczucia, przedstawia opinie innych osób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opisuje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nadzieje na przyszłość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przedstawia w logicznym porządku argumenty za i przeciw danej tezie lub rozwiązaniu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wyraża pewność, przypuszczenie, wątpliwość dotyczące wydarzeń z przeszłości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rozważa sytuacje hipotetyczne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Reagowanie ustne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uzyskuje i przekazuje informacje i wyjaśnienia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wyraża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emocje (np. radość, niezadowolenie, zdziwienie)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Przetwarzanie tekstu ustnie i pisemnie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przekazuje w języku obcym informacje sformułowane w języku obcym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stosuje zmiany formy tekstu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wykorzystuje techniki samodzielnej pracy nad językiem (np.  poprawianie błędów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prowadzenie notatek)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współdziała w grupie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posiada świadomość językową</w:t>
            </w:r>
          </w:p>
        </w:tc>
        <w:tc>
          <w:tcPr>
            <w:tcW w:w="7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6ED" w14:textId="77DA129A" w:rsidR="00A615B9" w:rsidRPr="0041323A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</w:pPr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lastRenderedPageBreak/>
              <w:t>I 14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III 4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IV 1, 2, 3, 4, 6, 8, 9, 10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VI 3, 13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VIII 2, 6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XIV</w:t>
            </w:r>
          </w:p>
        </w:tc>
        <w:tc>
          <w:tcPr>
            <w:tcW w:w="51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6EE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114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99</w:t>
            </w:r>
          </w:p>
        </w:tc>
      </w:tr>
      <w:tr w:rsidR="00A615B9" w14:paraId="616D16F7" w14:textId="77777777" w:rsidTr="007B448E">
        <w:trPr>
          <w:trHeight w:val="6"/>
        </w:trPr>
        <w:tc>
          <w:tcPr>
            <w:tcW w:w="27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6F0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51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D16F1" w14:textId="77777777" w:rsidR="00A615B9" w:rsidRPr="0041323A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Rozdział</w:t>
            </w:r>
            <w:proofErr w:type="spellEnd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8: A World of Cool</w:t>
            </w:r>
          </w:p>
        </w:tc>
        <w:tc>
          <w:tcPr>
            <w:tcW w:w="577" w:type="pct"/>
            <w:tcBorders>
              <w:bottom w:val="single" w:sz="4" w:space="0" w:color="000000"/>
              <w:right w:val="single" w:sz="4" w:space="0" w:color="000000"/>
            </w:tcBorders>
          </w:tcPr>
          <w:p w14:paraId="0709744B" w14:textId="39D626C8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Speaking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: a stimulus-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based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discussion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;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describing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comparing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pictures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showing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present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and past; Mówienie: rozmowa na podstawie materiału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stymulującego; opisywanie i porównywanie obrazków przedstawiających teraźniejszość i przeszłość</w:t>
            </w:r>
          </w:p>
        </w:tc>
        <w:tc>
          <w:tcPr>
            <w:tcW w:w="935" w:type="pct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6F3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Zwroty służące do przekonywania innych oraz wybierania i odrzucania propozycji</w:t>
            </w:r>
          </w:p>
        </w:tc>
        <w:tc>
          <w:tcPr>
            <w:tcW w:w="142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6F4" w14:textId="3735E9B4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Kultura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Rozumienie ze słuchu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znajduje w tekście określone informacje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ludzi, miejsca, czynności i zjawiska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wyraża i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uzasadnia swoje opinie, poglądy i uczucia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przedstawia zalety i wady różnych rozwiązań i poglądów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– przedstawia w logicznym porządku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argumenty za daną tezą lub rozwiązaniem i przeciw nim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Reagowanie ustne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proponuje, przyjmuje i odrzuca propozycje i sugestie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swoje opinie i uzasadnia je, pyta o opinie, zgadza się lub nie zgadza z opiniami innych osób, wyraża wątpliwość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upodobania, preferencje, intencje i pragnienia, pyta o upodobania, preferencje, intencje i pragnienia innych osób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Przetwarzanie tekstu ustnie i pisemnie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zawarte w materiałach wizualnych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przekazuje w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języku obcym informacje sformułowane w tym języku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przekazuje w języku obcym informacje sformułowane w języku polskim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stosuje zmiany stylu lub formy tekstu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wykorzystuje techniki samodzielnej pracy nad językiem (prowadzenie notatek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zapamiętywanie nowych wyrazów)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współdziała w grupie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korzysta </w:t>
            </w:r>
            <w:r w:rsidR="00B46A1E" w:rsidRPr="00F91CEC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pl-PL"/>
              </w:rPr>
              <w:t>z różnych</w:t>
            </w:r>
            <w:r w:rsidR="00B46A1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źródeł informacji w języku obcym, również za pomocą technologii informacyjno-komunikacyjnych</w:t>
            </w:r>
          </w:p>
        </w:tc>
        <w:tc>
          <w:tcPr>
            <w:tcW w:w="7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6F5" w14:textId="5B121941" w:rsidR="00A615B9" w:rsidRPr="0041323A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</w:pPr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lastRenderedPageBreak/>
              <w:t>I 9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II 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IV 1, 6, 8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VI 4, 5, 8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VIII 1, 2, 3, 6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 xml:space="preserve">; </w:t>
            </w:r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nb-NO" w:eastAsia="pl-PL"/>
              </w:rPr>
              <w:t>XII</w:t>
            </w:r>
          </w:p>
        </w:tc>
        <w:tc>
          <w:tcPr>
            <w:tcW w:w="51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6F6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115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100</w:t>
            </w:r>
          </w:p>
        </w:tc>
      </w:tr>
      <w:tr w:rsidR="00A615B9" w14:paraId="616D1703" w14:textId="77777777" w:rsidTr="007B448E">
        <w:trPr>
          <w:trHeight w:val="6"/>
        </w:trPr>
        <w:tc>
          <w:tcPr>
            <w:tcW w:w="27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6F8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86</w:t>
            </w:r>
          </w:p>
        </w:tc>
        <w:tc>
          <w:tcPr>
            <w:tcW w:w="51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D16F9" w14:textId="77777777" w:rsidR="00A615B9" w:rsidRPr="0041323A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Rozdział</w:t>
            </w:r>
            <w:proofErr w:type="spellEnd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8: A World of Cool</w:t>
            </w:r>
          </w:p>
        </w:tc>
        <w:tc>
          <w:tcPr>
            <w:tcW w:w="577" w:type="pct"/>
            <w:tcBorders>
              <w:bottom w:val="single" w:sz="4" w:space="0" w:color="000000"/>
              <w:right w:val="single" w:sz="4" w:space="0" w:color="000000"/>
            </w:tcBorders>
          </w:tcPr>
          <w:p w14:paraId="524EDD6D" w14:textId="679A8ECF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Writing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a for and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against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essay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(1); Pisanie: rozprawka za i przeciw</w:t>
            </w:r>
          </w:p>
        </w:tc>
        <w:tc>
          <w:tcPr>
            <w:tcW w:w="935" w:type="pct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6FB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Zwroty służące do wyrażania opinii, przedstawiania argumentów za i przeciw, podawania kolejnych / przeciwnych argumentów i podsumowywania</w:t>
            </w:r>
          </w:p>
        </w:tc>
        <w:tc>
          <w:tcPr>
            <w:tcW w:w="142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6FC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Kultura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Państwo i społeczeństwo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Rozumienie ze słuchu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znajduje w tekście określone informacje</w:t>
            </w:r>
          </w:p>
          <w:p w14:paraId="616D16FD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Rozumienie wypowiedzi pisemnych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główną myśl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znajduje w tekście określone informacje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określa kontekst wypowiedzi (np. nadawcę,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odbiorcę, formę tekstu)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ludzi, przedmioty, zjawiska i czynności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opowiada o doświadczeniach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opinie, poglądy i uczucia, przedstawia opinie innych osób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– przedstawia w logicznym porządku argumenty za i przeciw danej tezie lub rozwiązaniu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Tworzenie wypowiedzi pisemnych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opinie, poglądy i uczucia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– przedstawia w logicznym porządku argumenty za i przeciw danej tezie lub rozwiązaniu</w:t>
            </w:r>
            <w:r>
              <w:rPr>
                <w:rFonts w:eastAsia="Times New Roman" w:cstheme="minorHAnsi"/>
                <w:color w:val="00B0F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zasady konstruowania tekstów o różnym charakterze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formalny i nieformalny styl wypowiedzi w zależności od sytuacji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Przetwarzanie tekstu ustnie i pisemnie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zawarte w materiałach wizualnych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</w:p>
          <w:p w14:paraId="616D16FE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– przekazywanie w języku obcym informacji sformułowanych w języku polskim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stosuje zmiany stylu lub formy tekstu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wykorzystuje techniki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samodzielnej pracy nad językiem (prowadzenie notatek)</w:t>
            </w:r>
          </w:p>
        </w:tc>
        <w:tc>
          <w:tcPr>
            <w:tcW w:w="7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700" w14:textId="550DE5C8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I 9, 14; II 5; III 1, 3, 4; IV 1, 2, 6, 8; V 6, 8, 11, 12; VIII 1, 2, 3, 6; X</w:t>
            </w:r>
          </w:p>
        </w:tc>
        <w:tc>
          <w:tcPr>
            <w:tcW w:w="51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701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116-117</w:t>
            </w:r>
          </w:p>
          <w:p w14:paraId="616D1702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WB str. 100</w:t>
            </w:r>
          </w:p>
        </w:tc>
      </w:tr>
      <w:tr w:rsidR="00A615B9" w14:paraId="616D170F" w14:textId="77777777" w:rsidTr="007B448E">
        <w:trPr>
          <w:trHeight w:val="6"/>
        </w:trPr>
        <w:tc>
          <w:tcPr>
            <w:tcW w:w="27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704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87</w:t>
            </w:r>
          </w:p>
        </w:tc>
        <w:tc>
          <w:tcPr>
            <w:tcW w:w="516" w:type="pct"/>
            <w:tcBorders>
              <w:bottom w:val="single" w:sz="4" w:space="0" w:color="000000"/>
              <w:right w:val="single" w:sz="4" w:space="0" w:color="000000"/>
            </w:tcBorders>
          </w:tcPr>
          <w:p w14:paraId="616D1705" w14:textId="77777777" w:rsidR="00A615B9" w:rsidRPr="0041323A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Rozdział</w:t>
            </w:r>
            <w:proofErr w:type="spellEnd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8: A World of Cool</w:t>
            </w:r>
          </w:p>
        </w:tc>
        <w:tc>
          <w:tcPr>
            <w:tcW w:w="577" w:type="pct"/>
            <w:tcBorders>
              <w:bottom w:val="single" w:sz="4" w:space="0" w:color="000000"/>
              <w:right w:val="single" w:sz="4" w:space="0" w:color="000000"/>
            </w:tcBorders>
          </w:tcPr>
          <w:p w14:paraId="3E5808D0" w14:textId="2F659855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Writing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a for and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against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essay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(2); Pisanie: rozprawka za i przeciw</w:t>
            </w:r>
          </w:p>
        </w:tc>
        <w:tc>
          <w:tcPr>
            <w:tcW w:w="935" w:type="pct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707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Zwroty służące do wyrażania opinii, przedstawiania argumentów za i przeciw, podawania kolejnych / przeciwnych argumentów i podsumowywania</w:t>
            </w:r>
          </w:p>
        </w:tc>
        <w:tc>
          <w:tcPr>
            <w:tcW w:w="142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708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Kultura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Państwo i społeczeństwo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Rozumienie ze słuchu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znajduje w tekście określone informacje</w:t>
            </w:r>
          </w:p>
          <w:p w14:paraId="616D1709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Rozumienie wypowiedzi pisemnych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główną myśl tekstu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– znajduje w tekście określone informacje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określa kontekst wypowiedzi (np. nadawcę, odbiorcę, formę tekstu)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ludzi, przedmioty, zjawiska i czynności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opowiada o doświadczeniach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opinie, poglądy i uczucia, przedstawia opinie innych osób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– przedstawia w logicznym porządku argumenty za i przeciw danej tezie lub rozwiązaniu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Tworzenie wypowiedzi pisemnych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wyraża i uzasadnia swoje opinie, poglądy i uczucia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– przedstawia w logicznym porządku argumenty za i przeciw danej tezie lub rozwiązaniu</w:t>
            </w:r>
            <w:r>
              <w:rPr>
                <w:rFonts w:eastAsia="Times New Roman" w:cstheme="minorHAnsi"/>
                <w:color w:val="00B0F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zasady konstruowania tekstów o różnym charakterze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formalny i nieformalny styl wypowiedzi w zależności od sytuacji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Przetwarzanie tekstu ustnie i pisemnie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zawarte w materiałach wizualnych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</w:p>
          <w:p w14:paraId="616D170A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– przekazywanie w języku obcym informacji sformułowanych w języku polskim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stosuje zmiany stylu lub formy tekstu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wykorzystuje techniki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samodzielnej pracy nad językiem (prowadzenie notatek)</w:t>
            </w:r>
          </w:p>
        </w:tc>
        <w:tc>
          <w:tcPr>
            <w:tcW w:w="7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70C" w14:textId="3A440BC4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I 9, 14; II 5; III 1, 3, 4; IV 1, 2, 6, 8; V 6, 8, 11, 12; VIII 1, 2, 3, 6; X</w:t>
            </w:r>
          </w:p>
        </w:tc>
        <w:tc>
          <w:tcPr>
            <w:tcW w:w="51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70D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116-117</w:t>
            </w:r>
          </w:p>
          <w:p w14:paraId="616D170E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WB str. 100</w:t>
            </w:r>
          </w:p>
        </w:tc>
      </w:tr>
      <w:tr w:rsidR="00A615B9" w14:paraId="616D1717" w14:textId="77777777" w:rsidTr="007B448E">
        <w:trPr>
          <w:trHeight w:val="6"/>
        </w:trPr>
        <w:tc>
          <w:tcPr>
            <w:tcW w:w="27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710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88</w:t>
            </w:r>
          </w:p>
        </w:tc>
        <w:tc>
          <w:tcPr>
            <w:tcW w:w="51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D1711" w14:textId="77777777" w:rsidR="00A615B9" w:rsidRPr="0041323A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Rozdział</w:t>
            </w:r>
            <w:proofErr w:type="spellEnd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8: A World of Cool</w:t>
            </w:r>
          </w:p>
        </w:tc>
        <w:tc>
          <w:tcPr>
            <w:tcW w:w="577" w:type="pct"/>
            <w:tcBorders>
              <w:bottom w:val="single" w:sz="4" w:space="0" w:color="000000"/>
              <w:right w:val="single" w:sz="4" w:space="0" w:color="000000"/>
            </w:tcBorders>
          </w:tcPr>
          <w:p w14:paraId="1C1E6384" w14:textId="6791B564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English in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use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 Język angielski w praktyce</w:t>
            </w:r>
          </w:p>
        </w:tc>
        <w:tc>
          <w:tcPr>
            <w:tcW w:w="935" w:type="pct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713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Zwroty służące do opisywania książek;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Czasowniki modalne, strona bierna, konstrukcja</w:t>
            </w:r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 xml:space="preserve"> to be </w:t>
            </w:r>
            <w:proofErr w:type="spellStart"/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>made</w:t>
            </w:r>
            <w:proofErr w:type="spellEnd"/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 xml:space="preserve"> to do </w:t>
            </w:r>
            <w:proofErr w:type="spellStart"/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>sth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konstrukcja</w:t>
            </w:r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lastRenderedPageBreak/>
              <w:t xml:space="preserve">The … , the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… z zastosowaniem przymiotnika lub przysłówka w stopniu wyższym</w:t>
            </w:r>
          </w:p>
        </w:tc>
        <w:tc>
          <w:tcPr>
            <w:tcW w:w="142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714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Kultura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Państwo i społeczeństwo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Tworzenie wypowiedzi ustnych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ludzi, przedmioty, czynności i zjawiska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– wyraża i uzasadnia swoje opinie, poglądy i uczucia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opisuje doświadczenia innych osób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– przedstawia w logicznym porządku argumenty za i przeciw danej tezie lub rozwiązaniu</w:t>
            </w:r>
            <w:r>
              <w:rPr>
                <w:rFonts w:eastAsia="Times New Roman" w:cstheme="minorHAnsi"/>
                <w:color w:val="00B0F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Przetwarzanie tekstu pisemnie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przekazuje w języku obcym informacje sformułowane w tym języku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– przekazuje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w języku obcym informacje sformułowane w języku polskim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stosuje zmiany formy tekstu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Inne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Uczeń: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– wykorzystuje techniki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samodzielnej pracy nad językiem (np. poprawianie błędów, prowadzenie notatek)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stosuje strategie kompensacyjne (np. parafrazy)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– posiada świadomość językową</w:t>
            </w:r>
          </w:p>
        </w:tc>
        <w:tc>
          <w:tcPr>
            <w:tcW w:w="7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715" w14:textId="6D3EBCFC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I 9, 14; IV 1, 5, 6, 8; VIII 2, 3, 6; X; XIII; XIV</w:t>
            </w:r>
          </w:p>
        </w:tc>
        <w:tc>
          <w:tcPr>
            <w:tcW w:w="51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716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SB str. 118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WB str. 101</w:t>
            </w:r>
          </w:p>
        </w:tc>
      </w:tr>
      <w:tr w:rsidR="00A615B9" w14:paraId="616D171F" w14:textId="77777777" w:rsidTr="007B448E">
        <w:trPr>
          <w:trHeight w:val="6"/>
        </w:trPr>
        <w:tc>
          <w:tcPr>
            <w:tcW w:w="27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718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51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D1719" w14:textId="77777777" w:rsidR="00A615B9" w:rsidRPr="0041323A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Rozdział</w:t>
            </w:r>
            <w:proofErr w:type="spellEnd"/>
            <w:r w:rsidRPr="0041323A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 xml:space="preserve"> 8: A World of Cool</w:t>
            </w:r>
          </w:p>
        </w:tc>
        <w:tc>
          <w:tcPr>
            <w:tcW w:w="577" w:type="pct"/>
            <w:tcBorders>
              <w:bottom w:val="single" w:sz="4" w:space="0" w:color="000000"/>
              <w:right w:val="single" w:sz="4" w:space="0" w:color="000000"/>
            </w:tcBorders>
          </w:tcPr>
          <w:p w14:paraId="3D66373C" w14:textId="5BE8A63A" w:rsidR="00A615B9" w:rsidRPr="0041323A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r w:rsidRPr="007B448E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 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Sprawdzian z rozdziału 8</w:t>
            </w:r>
          </w:p>
        </w:tc>
        <w:tc>
          <w:tcPr>
            <w:tcW w:w="935" w:type="pct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71B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71C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71D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71E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Unit Test 8</w:t>
            </w:r>
          </w:p>
        </w:tc>
      </w:tr>
      <w:tr w:rsidR="00A615B9" w14:paraId="616D1727" w14:textId="77777777" w:rsidTr="007B448E">
        <w:trPr>
          <w:trHeight w:val="6"/>
        </w:trPr>
        <w:tc>
          <w:tcPr>
            <w:tcW w:w="27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720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51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D1721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77" w:type="pct"/>
            <w:tcBorders>
              <w:bottom w:val="single" w:sz="4" w:space="0" w:color="000000"/>
              <w:right w:val="single" w:sz="4" w:space="0" w:color="000000"/>
            </w:tcBorders>
          </w:tcPr>
          <w:p w14:paraId="1C564C4A" w14:textId="073DE44D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Lekcja podsumowująca pracę w roku szkolnym</w:t>
            </w:r>
          </w:p>
        </w:tc>
        <w:tc>
          <w:tcPr>
            <w:tcW w:w="935" w:type="pct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723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724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725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1726" w14:textId="77777777" w:rsidR="00A615B9" w:rsidRDefault="00A615B9" w:rsidP="006338E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616D1728" w14:textId="77777777" w:rsidR="00BC5027" w:rsidRDefault="00BC5027" w:rsidP="00AC135C">
      <w:pPr>
        <w:rPr>
          <w:rFonts w:cstheme="minorHAnsi"/>
          <w:sz w:val="20"/>
          <w:szCs w:val="20"/>
        </w:rPr>
      </w:pPr>
    </w:p>
    <w:sectPr w:rsidR="00BC5027">
      <w:headerReference w:type="default" r:id="rId8"/>
      <w:pgSz w:w="16838" w:h="11906" w:orient="landscape"/>
      <w:pgMar w:top="1417" w:right="1417" w:bottom="1417" w:left="1417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741412" w14:textId="77777777" w:rsidR="00B15C5E" w:rsidRDefault="00B15C5E">
      <w:pPr>
        <w:spacing w:after="0" w:line="240" w:lineRule="auto"/>
      </w:pPr>
      <w:r>
        <w:separator/>
      </w:r>
    </w:p>
  </w:endnote>
  <w:endnote w:type="continuationSeparator" w:id="0">
    <w:p w14:paraId="64399F53" w14:textId="77777777" w:rsidR="00B15C5E" w:rsidRDefault="00B15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AD37F6" w14:textId="77777777" w:rsidR="00B15C5E" w:rsidRDefault="00B15C5E">
      <w:pPr>
        <w:spacing w:after="0" w:line="240" w:lineRule="auto"/>
      </w:pPr>
      <w:r>
        <w:separator/>
      </w:r>
    </w:p>
  </w:footnote>
  <w:footnote w:type="continuationSeparator" w:id="0">
    <w:p w14:paraId="5670DDDE" w14:textId="77777777" w:rsidR="00B15C5E" w:rsidRDefault="00B15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6D1729" w14:textId="77777777" w:rsidR="00BC5027" w:rsidRPr="0041323A" w:rsidRDefault="00BF6D05">
    <w:pPr>
      <w:pStyle w:val="Nagwek"/>
    </w:pPr>
    <w:r w:rsidRPr="0041323A">
      <w:rPr>
        <w:i/>
      </w:rPr>
      <w:t xml:space="preserve">New </w:t>
    </w:r>
    <w:r w:rsidRPr="00D1305E">
      <w:rPr>
        <w:i/>
        <w:lang w:val="en-GB"/>
      </w:rPr>
      <w:t>Password</w:t>
    </w:r>
    <w:r w:rsidRPr="0041323A">
      <w:rPr>
        <w:i/>
      </w:rPr>
      <w:t xml:space="preserve"> C1/C2</w:t>
    </w:r>
    <w:r w:rsidRPr="0041323A">
      <w:t>. Rozkład materiału 90h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4445FE"/>
    <w:multiLevelType w:val="multilevel"/>
    <w:tmpl w:val="CE8A199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0A556CF"/>
    <w:multiLevelType w:val="multilevel"/>
    <w:tmpl w:val="23E68CB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50412231">
    <w:abstractNumId w:val="1"/>
  </w:num>
  <w:num w:numId="2" w16cid:durableId="2133740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5027"/>
    <w:rsid w:val="00011BCD"/>
    <w:rsid w:val="003B020E"/>
    <w:rsid w:val="0041323A"/>
    <w:rsid w:val="00594C0D"/>
    <w:rsid w:val="005A1985"/>
    <w:rsid w:val="006338E3"/>
    <w:rsid w:val="007737A8"/>
    <w:rsid w:val="007B448E"/>
    <w:rsid w:val="00823CF5"/>
    <w:rsid w:val="00842DBC"/>
    <w:rsid w:val="00A615B9"/>
    <w:rsid w:val="00A93FDD"/>
    <w:rsid w:val="00AA003A"/>
    <w:rsid w:val="00AC135C"/>
    <w:rsid w:val="00B15C5E"/>
    <w:rsid w:val="00B46A1E"/>
    <w:rsid w:val="00B55C43"/>
    <w:rsid w:val="00BC5027"/>
    <w:rsid w:val="00BF6D05"/>
    <w:rsid w:val="00CB7208"/>
    <w:rsid w:val="00D1305E"/>
    <w:rsid w:val="00DD021D"/>
    <w:rsid w:val="00EF109D"/>
    <w:rsid w:val="00F320EE"/>
    <w:rsid w:val="00F9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D1402"/>
  <w15:docId w15:val="{AA419457-1DA3-4408-B81A-BBB475B7D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13A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A2CE0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A2CE0"/>
    <w:rPr>
      <w:color w:val="954F72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171C9"/>
  </w:style>
  <w:style w:type="character" w:customStyle="1" w:styleId="StopkaZnak">
    <w:name w:val="Stopka Znak"/>
    <w:basedOn w:val="Domylnaczcionkaakapitu"/>
    <w:link w:val="Stopka"/>
    <w:uiPriority w:val="99"/>
    <w:qFormat/>
    <w:rsid w:val="008171C9"/>
  </w:style>
  <w:style w:type="paragraph" w:styleId="Nagwek">
    <w:name w:val="header"/>
    <w:basedOn w:val="Normalny"/>
    <w:next w:val="Tekstpodstawowy"/>
    <w:link w:val="NagwekZnak"/>
    <w:uiPriority w:val="99"/>
    <w:unhideWhenUsed/>
    <w:rsid w:val="008171C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msonormal0">
    <w:name w:val="msonormal"/>
    <w:basedOn w:val="Normalny"/>
    <w:qFormat/>
    <w:rsid w:val="003A2CE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nt0">
    <w:name w:val="font0"/>
    <w:basedOn w:val="Normalny"/>
    <w:qFormat/>
    <w:rsid w:val="003A2CE0"/>
    <w:pPr>
      <w:spacing w:beforeAutospacing="1" w:afterAutospacing="1" w:line="240" w:lineRule="auto"/>
    </w:pPr>
    <w:rPr>
      <w:rFonts w:ascii="Calibri" w:eastAsia="Times New Roman" w:hAnsi="Calibri" w:cs="Calibri"/>
      <w:color w:val="000000"/>
      <w:lang w:eastAsia="pl-PL"/>
    </w:rPr>
  </w:style>
  <w:style w:type="paragraph" w:customStyle="1" w:styleId="font5">
    <w:name w:val="font5"/>
    <w:basedOn w:val="Normalny"/>
    <w:qFormat/>
    <w:rsid w:val="003A2CE0"/>
    <w:pPr>
      <w:spacing w:beforeAutospacing="1" w:afterAutospacing="1" w:line="240" w:lineRule="auto"/>
    </w:pPr>
    <w:rPr>
      <w:rFonts w:ascii="Calibri" w:eastAsia="Times New Roman" w:hAnsi="Calibri" w:cs="Calibri"/>
      <w:b/>
      <w:bCs/>
      <w:color w:val="000000"/>
      <w:lang w:eastAsia="pl-PL"/>
    </w:rPr>
  </w:style>
  <w:style w:type="paragraph" w:customStyle="1" w:styleId="font6">
    <w:name w:val="font6"/>
    <w:basedOn w:val="Normalny"/>
    <w:qFormat/>
    <w:rsid w:val="003A2CE0"/>
    <w:pPr>
      <w:spacing w:beforeAutospacing="1" w:afterAutospacing="1" w:line="240" w:lineRule="auto"/>
    </w:pPr>
    <w:rPr>
      <w:rFonts w:ascii="Calibri" w:eastAsia="Times New Roman" w:hAnsi="Calibri" w:cs="Calibri"/>
      <w:i/>
      <w:iCs/>
      <w:color w:val="000000"/>
      <w:lang w:eastAsia="pl-PL"/>
    </w:rPr>
  </w:style>
  <w:style w:type="paragraph" w:customStyle="1" w:styleId="font7">
    <w:name w:val="font7"/>
    <w:basedOn w:val="Normalny"/>
    <w:qFormat/>
    <w:rsid w:val="003A2CE0"/>
    <w:pPr>
      <w:spacing w:beforeAutospacing="1" w:afterAutospacing="1" w:line="240" w:lineRule="auto"/>
    </w:pPr>
    <w:rPr>
      <w:rFonts w:ascii="Calibri" w:eastAsia="Times New Roman" w:hAnsi="Calibri" w:cs="Calibri"/>
      <w:lang w:eastAsia="pl-PL"/>
    </w:rPr>
  </w:style>
  <w:style w:type="paragraph" w:customStyle="1" w:styleId="font8">
    <w:name w:val="font8"/>
    <w:basedOn w:val="Normalny"/>
    <w:qFormat/>
    <w:rsid w:val="003A2CE0"/>
    <w:pPr>
      <w:spacing w:beforeAutospacing="1" w:afterAutospacing="1" w:line="240" w:lineRule="auto"/>
    </w:pPr>
    <w:rPr>
      <w:rFonts w:ascii="Calibri" w:eastAsia="Times New Roman" w:hAnsi="Calibri" w:cs="Calibri"/>
      <w:color w:val="000000"/>
      <w:u w:val="single"/>
      <w:lang w:eastAsia="pl-PL"/>
    </w:rPr>
  </w:style>
  <w:style w:type="paragraph" w:customStyle="1" w:styleId="font9">
    <w:name w:val="font9"/>
    <w:basedOn w:val="Normalny"/>
    <w:qFormat/>
    <w:rsid w:val="003A2CE0"/>
    <w:pPr>
      <w:spacing w:beforeAutospacing="1" w:afterAutospacing="1" w:line="240" w:lineRule="auto"/>
    </w:pPr>
    <w:rPr>
      <w:rFonts w:ascii="Calibri" w:eastAsia="Times New Roman" w:hAnsi="Calibri" w:cs="Calibri"/>
      <w:i/>
      <w:iCs/>
      <w:lang w:eastAsia="pl-PL"/>
    </w:rPr>
  </w:style>
  <w:style w:type="paragraph" w:customStyle="1" w:styleId="font10">
    <w:name w:val="font10"/>
    <w:basedOn w:val="Normalny"/>
    <w:qFormat/>
    <w:rsid w:val="003A2CE0"/>
    <w:pPr>
      <w:spacing w:beforeAutospacing="1" w:afterAutospacing="1" w:line="240" w:lineRule="auto"/>
    </w:pPr>
    <w:rPr>
      <w:rFonts w:ascii="Calibri" w:eastAsia="Times New Roman" w:hAnsi="Calibri" w:cs="Calibri"/>
      <w:color w:val="00B0F0"/>
      <w:lang w:eastAsia="pl-PL"/>
    </w:rPr>
  </w:style>
  <w:style w:type="paragraph" w:customStyle="1" w:styleId="xl63">
    <w:name w:val="xl63"/>
    <w:basedOn w:val="Normalny"/>
    <w:qFormat/>
    <w:rsid w:val="003A2CE0"/>
    <w:pP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qFormat/>
    <w:rsid w:val="003A2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qFormat/>
    <w:rsid w:val="003A2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qFormat/>
    <w:rsid w:val="003A2CE0"/>
    <w:pP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qFormat/>
    <w:rsid w:val="003A2CE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qFormat/>
    <w:rsid w:val="003A2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BC2E6"/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9">
    <w:name w:val="xl69"/>
    <w:basedOn w:val="Normalny"/>
    <w:qFormat/>
    <w:rsid w:val="003A2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qFormat/>
    <w:rsid w:val="003A2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1">
    <w:name w:val="xl71"/>
    <w:basedOn w:val="Normalny"/>
    <w:qFormat/>
    <w:rsid w:val="003A2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2">
    <w:name w:val="xl72"/>
    <w:basedOn w:val="Normalny"/>
    <w:qFormat/>
    <w:rsid w:val="003A2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3">
    <w:name w:val="xl73"/>
    <w:basedOn w:val="Normalny"/>
    <w:qFormat/>
    <w:rsid w:val="003A2CE0"/>
    <w:pP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4">
    <w:name w:val="xl74"/>
    <w:basedOn w:val="Normalny"/>
    <w:qFormat/>
    <w:rsid w:val="003A2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5">
    <w:name w:val="xl75"/>
    <w:basedOn w:val="Normalny"/>
    <w:qFormat/>
    <w:rsid w:val="003A2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6">
    <w:name w:val="xl76"/>
    <w:basedOn w:val="Normalny"/>
    <w:qFormat/>
    <w:rsid w:val="003A2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color w:val="00B0F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A5802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8171C9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D732B-E8D4-4F31-94C5-CA53AA568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61</Pages>
  <Words>14093</Words>
  <Characters>80336</Characters>
  <Application>Microsoft Office Word</Application>
  <DocSecurity>0</DocSecurity>
  <Lines>669</Lines>
  <Paragraphs>188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Springer Nature IT</Company>
  <LinksUpToDate>false</LinksUpToDate>
  <CharactersWithSpaces>94241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Pacek</dc:creator>
  <dc:description/>
  <cp:lastModifiedBy>Lukasz Jakubowski</cp:lastModifiedBy>
  <cp:revision>3</cp:revision>
  <dcterms:created xsi:type="dcterms:W3CDTF">2024-07-01T12:33:00Z</dcterms:created>
  <dcterms:modified xsi:type="dcterms:W3CDTF">2024-07-17T09:58:00Z</dcterms:modified>
  <dc:language>pl-PL</dc:language>
</cp:coreProperties>
</file>