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B52EA" w14:textId="77777777" w:rsidR="000B5F5A" w:rsidRDefault="000B5F5A" w:rsidP="000B5F5A">
      <w:pPr>
        <w:spacing w:line="240" w:lineRule="auto"/>
        <w:rPr>
          <w:b/>
          <w:i/>
          <w:sz w:val="36"/>
          <w:szCs w:val="36"/>
        </w:rPr>
      </w:pPr>
      <w:r w:rsidRPr="004A62F5">
        <w:rPr>
          <w:b/>
          <w:sz w:val="36"/>
          <w:szCs w:val="36"/>
        </w:rPr>
        <w:t>ROZKŁAD MATERIAŁU</w:t>
      </w:r>
      <w:r>
        <w:rPr>
          <w:b/>
          <w:i/>
          <w:sz w:val="36"/>
          <w:szCs w:val="36"/>
        </w:rPr>
        <w:tab/>
        <w:t>CHECKPOINT B2+</w:t>
      </w:r>
      <w:r w:rsidRPr="00091638">
        <w:rPr>
          <w:b/>
          <w:i/>
          <w:sz w:val="36"/>
          <w:szCs w:val="36"/>
        </w:rPr>
        <w:tab/>
      </w:r>
      <w:r w:rsidRPr="00FF18E6">
        <w:rPr>
          <w:b/>
          <w:i/>
          <w:sz w:val="28"/>
          <w:szCs w:val="28"/>
        </w:rPr>
        <w:t>(podręcznik wieloletni)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 wp14:anchorId="62BBCB2B" wp14:editId="596E0BF5">
            <wp:extent cx="1002931" cy="419300"/>
            <wp:effectExtent l="0" t="0" r="0" b="0"/>
            <wp:docPr id="1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37" cy="42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</w:rPr>
        <w:tab/>
      </w:r>
    </w:p>
    <w:p w14:paraId="04C8D465" w14:textId="77777777" w:rsidR="000B5F5A" w:rsidRPr="000B5F5A" w:rsidRDefault="000B5F5A" w:rsidP="000B5F5A">
      <w:pPr>
        <w:spacing w:line="240" w:lineRule="auto"/>
        <w:rPr>
          <w:b/>
          <w:i/>
          <w:lang w:val="en-GB"/>
        </w:rPr>
      </w:pPr>
      <w:r w:rsidRPr="000B5F5A">
        <w:rPr>
          <w:b/>
          <w:i/>
          <w:sz w:val="28"/>
          <w:szCs w:val="28"/>
          <w:lang w:val="en-GB"/>
        </w:rPr>
        <w:t>David Spencer</w:t>
      </w:r>
      <w:r w:rsidRPr="000B5F5A">
        <w:rPr>
          <w:b/>
          <w:i/>
          <w:lang w:val="en-GB"/>
        </w:rPr>
        <w:t xml:space="preserve"> with Gill Holley and Monika </w:t>
      </w:r>
      <w:proofErr w:type="spellStart"/>
      <w:r w:rsidRPr="000B5F5A">
        <w:rPr>
          <w:b/>
          <w:i/>
          <w:lang w:val="en-GB"/>
        </w:rPr>
        <w:t>Cichmińska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09"/>
      </w:tblGrid>
      <w:tr w:rsidR="000B5F5A" w14:paraId="0F157135" w14:textId="77777777" w:rsidTr="00B23432">
        <w:tc>
          <w:tcPr>
            <w:tcW w:w="14709" w:type="dxa"/>
            <w:shd w:val="clear" w:color="auto" w:fill="D9D9D9"/>
          </w:tcPr>
          <w:p w14:paraId="2788E40F" w14:textId="77777777" w:rsidR="000B5F5A" w:rsidRPr="00946099" w:rsidRDefault="000B5F5A" w:rsidP="00B23432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28"/>
              </w:rPr>
            </w:pPr>
            <w:r w:rsidRPr="00946099">
              <w:rPr>
                <w:b/>
                <w:sz w:val="32"/>
                <w:szCs w:val="28"/>
              </w:rPr>
              <w:t>ROZKŁAD MATERIAŁU</w:t>
            </w:r>
          </w:p>
          <w:p w14:paraId="49A1E439" w14:textId="77777777" w:rsidR="000B5F5A" w:rsidRDefault="000B5F5A" w:rsidP="00B23432">
            <w:pPr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Zgodny z </w:t>
            </w:r>
            <w:r w:rsidRPr="00E737A2">
              <w:rPr>
                <w:b/>
                <w:color w:val="C00000"/>
                <w:sz w:val="28"/>
                <w:szCs w:val="28"/>
              </w:rPr>
              <w:t xml:space="preserve">NOWĄ </w:t>
            </w:r>
            <w:r>
              <w:rPr>
                <w:b/>
                <w:sz w:val="28"/>
                <w:szCs w:val="28"/>
              </w:rPr>
              <w:t xml:space="preserve">podstawą programową </w:t>
            </w:r>
            <w:r w:rsidRPr="00E737A2">
              <w:rPr>
                <w:b/>
                <w:sz w:val="28"/>
                <w:szCs w:val="28"/>
              </w:rPr>
              <w:t>określon</w:t>
            </w:r>
            <w:r>
              <w:rPr>
                <w:b/>
                <w:sz w:val="28"/>
                <w:szCs w:val="28"/>
              </w:rPr>
              <w:t>ą</w:t>
            </w:r>
            <w:r w:rsidRPr="00E737A2">
              <w:rPr>
                <w:b/>
                <w:sz w:val="28"/>
                <w:szCs w:val="28"/>
              </w:rPr>
              <w:t xml:space="preserve"> w Rozporządzeniu </w:t>
            </w:r>
            <w:r>
              <w:rPr>
                <w:b/>
                <w:sz w:val="28"/>
                <w:szCs w:val="28"/>
              </w:rPr>
              <w:t>MEN</w:t>
            </w:r>
            <w:r w:rsidRPr="00E737A2">
              <w:rPr>
                <w:b/>
                <w:sz w:val="28"/>
                <w:szCs w:val="28"/>
              </w:rPr>
              <w:t xml:space="preserve"> z dnia </w:t>
            </w:r>
            <w:r w:rsidRPr="00E737A2">
              <w:rPr>
                <w:b/>
                <w:color w:val="C00000"/>
                <w:sz w:val="28"/>
                <w:szCs w:val="28"/>
              </w:rPr>
              <w:t>30 stycznia 2018 r</w:t>
            </w:r>
            <w:r w:rsidRPr="00E737A2">
              <w:rPr>
                <w:b/>
                <w:sz w:val="28"/>
                <w:szCs w:val="28"/>
              </w:rPr>
              <w:t>.</w:t>
            </w:r>
          </w:p>
          <w:p w14:paraId="62BD3134" w14:textId="77777777" w:rsidR="000B5F5A" w:rsidRDefault="000B5F5A" w:rsidP="00B2343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4A4C583" w14:textId="77777777" w:rsidR="000B5F5A" w:rsidRDefault="000B5F5A" w:rsidP="000B5F5A">
      <w:pPr>
        <w:tabs>
          <w:tab w:val="left" w:pos="210"/>
        </w:tabs>
        <w:suppressAutoHyphens/>
        <w:spacing w:after="0" w:line="240" w:lineRule="auto"/>
        <w:ind w:left="720"/>
      </w:pPr>
    </w:p>
    <w:p w14:paraId="003A0278" w14:textId="77777777" w:rsidR="000B5F5A" w:rsidRPr="00946099" w:rsidRDefault="000B5F5A" w:rsidP="000B5F5A">
      <w:pPr>
        <w:numPr>
          <w:ilvl w:val="0"/>
          <w:numId w:val="1"/>
        </w:numPr>
        <w:tabs>
          <w:tab w:val="left" w:pos="210"/>
        </w:tabs>
        <w:suppressAutoHyphens/>
        <w:spacing w:after="0" w:line="240" w:lineRule="auto"/>
        <w:rPr>
          <w:sz w:val="24"/>
        </w:rPr>
      </w:pPr>
      <w:r w:rsidRPr="00946099">
        <w:rPr>
          <w:sz w:val="24"/>
        </w:rPr>
        <w:t xml:space="preserve">Podstawowy wymiar godzin (wariant </w:t>
      </w:r>
      <w:r w:rsidRPr="00946099">
        <w:rPr>
          <w:b/>
          <w:sz w:val="24"/>
        </w:rPr>
        <w:t>III.1.P</w:t>
      </w:r>
      <w:r w:rsidRPr="00946099">
        <w:rPr>
          <w:sz w:val="24"/>
        </w:rPr>
        <w:t xml:space="preserve">) = </w:t>
      </w:r>
      <w:r w:rsidRPr="00946099">
        <w:rPr>
          <w:b/>
          <w:sz w:val="24"/>
        </w:rPr>
        <w:t>90</w:t>
      </w:r>
      <w:r w:rsidRPr="00946099">
        <w:rPr>
          <w:sz w:val="24"/>
        </w:rPr>
        <w:t xml:space="preserve"> godzin lekcyjnych</w:t>
      </w:r>
    </w:p>
    <w:p w14:paraId="4C7D5AD5" w14:textId="77777777" w:rsidR="000B5F5A" w:rsidRPr="00946099" w:rsidRDefault="000B5F5A" w:rsidP="000B5F5A">
      <w:pPr>
        <w:numPr>
          <w:ilvl w:val="0"/>
          <w:numId w:val="1"/>
        </w:numPr>
        <w:shd w:val="clear" w:color="auto" w:fill="D9D9D9" w:themeFill="background1" w:themeFillShade="D9"/>
        <w:tabs>
          <w:tab w:val="left" w:pos="210"/>
        </w:tabs>
        <w:suppressAutoHyphens/>
        <w:spacing w:after="0" w:line="240" w:lineRule="auto"/>
        <w:rPr>
          <w:sz w:val="24"/>
        </w:rPr>
      </w:pPr>
      <w:r w:rsidRPr="00946099">
        <w:rPr>
          <w:sz w:val="24"/>
        </w:rPr>
        <w:t xml:space="preserve">Rozszerzony wymiar godzin (wariant </w:t>
      </w:r>
      <w:r w:rsidRPr="00946099">
        <w:rPr>
          <w:b/>
          <w:sz w:val="24"/>
        </w:rPr>
        <w:t>III.1.R</w:t>
      </w:r>
      <w:r w:rsidRPr="00946099">
        <w:rPr>
          <w:sz w:val="24"/>
        </w:rPr>
        <w:t xml:space="preserve">), wraz z lekcjami dodatkowymi = </w:t>
      </w:r>
      <w:r w:rsidRPr="00946099">
        <w:rPr>
          <w:b/>
          <w:sz w:val="24"/>
        </w:rPr>
        <w:t>do 150</w:t>
      </w:r>
      <w:r w:rsidRPr="00946099">
        <w:rPr>
          <w:sz w:val="24"/>
        </w:rPr>
        <w:t xml:space="preserve"> godzin </w:t>
      </w:r>
    </w:p>
    <w:p w14:paraId="001281CA" w14:textId="77777777" w:rsidR="000B5F5A" w:rsidRPr="00861A66" w:rsidRDefault="000B5F5A" w:rsidP="000B5F5A">
      <w:pPr>
        <w:numPr>
          <w:ilvl w:val="0"/>
          <w:numId w:val="1"/>
        </w:numPr>
        <w:suppressAutoHyphens/>
        <w:spacing w:after="0" w:line="240" w:lineRule="auto"/>
      </w:pPr>
      <w:r w:rsidRPr="00946099">
        <w:rPr>
          <w:sz w:val="24"/>
        </w:rPr>
        <w:t xml:space="preserve">Umiejętności i treści językowe, według NOWEJ podstawy programowej, </w:t>
      </w:r>
      <w:r>
        <w:rPr>
          <w:sz w:val="24"/>
        </w:rPr>
        <w:t>etap III wariant III.1.R</w:t>
      </w:r>
      <w:r w:rsidRPr="00946099">
        <w:rPr>
          <w:sz w:val="24"/>
        </w:rPr>
        <w:t xml:space="preserve"> (zakres </w:t>
      </w:r>
      <w:r w:rsidR="007D119C">
        <w:rPr>
          <w:sz w:val="24"/>
        </w:rPr>
        <w:t>rozszerzony</w:t>
      </w:r>
      <w:r w:rsidRPr="00A34D30">
        <w:rPr>
          <w:sz w:val="24"/>
        </w:rPr>
        <w:t>)</w:t>
      </w:r>
    </w:p>
    <w:p w14:paraId="1C7A1FA0" w14:textId="77777777" w:rsidR="00861A66" w:rsidRPr="00861A66" w:rsidRDefault="00861A66" w:rsidP="00861A66">
      <w:pPr>
        <w:suppressAutoHyphens/>
        <w:spacing w:after="0" w:line="240" w:lineRule="auto"/>
        <w:ind w:left="720"/>
      </w:pPr>
    </w:p>
    <w:p w14:paraId="1E9AE071" w14:textId="77777777" w:rsidR="00861A66" w:rsidRPr="004B7830" w:rsidRDefault="00861A66" w:rsidP="00861A66">
      <w:pPr>
        <w:pStyle w:val="Akapitzlist"/>
        <w:numPr>
          <w:ilvl w:val="0"/>
          <w:numId w:val="1"/>
        </w:numPr>
        <w:shd w:val="clear" w:color="auto" w:fill="DEEAF6" w:themeFill="accent1" w:themeFillTint="33"/>
        <w:spacing w:after="0"/>
        <w:jc w:val="both"/>
      </w:pPr>
      <w:r w:rsidRPr="004B7830">
        <w:t>Treści nauczania nieobowiązujące w podstawie programowej III.1.P od roku szkolnego 2024/25</w:t>
      </w:r>
    </w:p>
    <w:p w14:paraId="36A0FEDB" w14:textId="77777777" w:rsidR="00861A66" w:rsidRPr="004B7830" w:rsidRDefault="00861A66" w:rsidP="00861A66">
      <w:pPr>
        <w:pStyle w:val="Akapitzlist"/>
        <w:numPr>
          <w:ilvl w:val="0"/>
          <w:numId w:val="1"/>
        </w:numPr>
        <w:shd w:val="clear" w:color="auto" w:fill="FBE4D5" w:themeFill="accent2" w:themeFillTint="33"/>
        <w:spacing w:after="0"/>
        <w:jc w:val="both"/>
      </w:pPr>
      <w:r w:rsidRPr="004B7830">
        <w:t>Treści nauczania nieobowiązujące w podstawie programowej III.1.R od roku szkolnego 2024/25</w:t>
      </w:r>
    </w:p>
    <w:p w14:paraId="595DED0D" w14:textId="77777777" w:rsidR="00861A66" w:rsidRPr="00861A66" w:rsidRDefault="00861A66" w:rsidP="00861A66">
      <w:pPr>
        <w:pStyle w:val="Akapitzlist"/>
        <w:numPr>
          <w:ilvl w:val="0"/>
          <w:numId w:val="1"/>
        </w:numPr>
        <w:spacing w:after="0"/>
        <w:rPr>
          <w:color w:val="0070C0"/>
        </w:rPr>
      </w:pPr>
      <w:r w:rsidRPr="00861A66">
        <w:rPr>
          <w:b/>
          <w:bCs/>
          <w:color w:val="4472C4"/>
        </w:rPr>
        <w:t>Niebieską czcionką</w:t>
      </w:r>
      <w:r w:rsidRPr="00861A66">
        <w:rPr>
          <w:color w:val="4472C4"/>
        </w:rPr>
        <w:t xml:space="preserve"> </w:t>
      </w:r>
      <w:r w:rsidRPr="004B7830">
        <w:t>zaznaczono inne zmiany w podstawie programowej w podstawie programowej III.1.P od roku szkolnego 2024/25</w:t>
      </w:r>
    </w:p>
    <w:p w14:paraId="035BEF3B" w14:textId="77777777" w:rsidR="00861A66" w:rsidRPr="00861A66" w:rsidRDefault="00861A66" w:rsidP="00861A66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861A66">
        <w:rPr>
          <w:b/>
          <w:bCs/>
          <w:color w:val="FF0000"/>
        </w:rPr>
        <w:t>Czerwoną czcionką</w:t>
      </w:r>
      <w:r w:rsidRPr="00861A66">
        <w:rPr>
          <w:color w:val="FF0000"/>
        </w:rPr>
        <w:t xml:space="preserve"> </w:t>
      </w:r>
      <w:r w:rsidRPr="00861A66">
        <w:rPr>
          <w:color w:val="000000" w:themeColor="text1"/>
        </w:rPr>
        <w:t>zaznaczono inne zmiany w podstawie programowej w podstawie programowej III.1.R od roku szkolnego 2024/25</w:t>
      </w:r>
    </w:p>
    <w:p w14:paraId="27EBDD70" w14:textId="77777777" w:rsidR="00861A66" w:rsidRPr="000B5F5A" w:rsidRDefault="00861A66" w:rsidP="00861A66">
      <w:pPr>
        <w:suppressAutoHyphens/>
        <w:spacing w:after="0" w:line="240" w:lineRule="auto"/>
      </w:pPr>
    </w:p>
    <w:p w14:paraId="6109CD2A" w14:textId="77777777" w:rsidR="00B64FEE" w:rsidRDefault="000B5F5A" w:rsidP="000B5F5A">
      <w:pPr>
        <w:suppressAutoHyphens/>
        <w:spacing w:after="0" w:line="240" w:lineRule="auto"/>
        <w:ind w:left="720"/>
      </w:pPr>
      <w:r>
        <w:t xml:space="preserve"> </w:t>
      </w:r>
    </w:p>
    <w:tbl>
      <w:tblPr>
        <w:tblW w:w="14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122"/>
        <w:gridCol w:w="1627"/>
        <w:gridCol w:w="2483"/>
        <w:gridCol w:w="2342"/>
        <w:gridCol w:w="2898"/>
        <w:gridCol w:w="1464"/>
        <w:gridCol w:w="1453"/>
      </w:tblGrid>
      <w:tr w:rsidR="00B64FEE" w:rsidRPr="00B64FEE" w14:paraId="0DBCE83A" w14:textId="77777777" w:rsidTr="00B23432">
        <w:trPr>
          <w:trHeight w:val="28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BC2E6" w:fill="9DC3E6"/>
            <w:hideMark/>
          </w:tcPr>
          <w:p w14:paraId="5010B9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D9FF3" wp14:editId="047E27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44" name="Pole tekstowe 104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E0C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044" o:spid="_x0000_s1026" type="#_x0000_t202" style="position:absolute;margin-left:0;margin-top:0;width:500.5pt;height:500.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Ru6wEAANQDAAAOAAAAZHJzL2Uyb0RvYy54bWysU01vGyEQvVfqf0Dc6924cZSuvI7apO4l&#10;bSy5/QFjYL0owCAgXvvfd2Bjd9X2VJUDYr4eb97A8u5oDTuoEDW6ll/Nas6UEyi127f8x/f1u1vO&#10;YgInwaBTLT+pyO9Wb98sB9+oOfZopAqMQFxsBt/yPiXfVFUUvbIQZ+iVo2CHwUIiM+wrGWAgdGuq&#10;eV3fVAMG6QMKFSN5H8YgXxX8rlMiPXVdVImZlhO3VPZQ9l3eq9USmn0A32vxSgP+gYUF7ejSC9QD&#10;JGAvQf8BZbUIGLFLM4G2wq7TQpUeqJur+rdutj14VXohcaK/yBT/H6z4dtgEpiXNrr6+5syBpSlt&#10;0CiW1HNMOCg2RnotpcozzpoNPjZUuvVUnI6f8Jj9uf/oH1E8R+Zwqwypn/1k3Pfg9upjCDj0CiQ1&#10;UGCqCc4IGjPibviKkmjAS8KCeuyCzeikF6OraJCny/DUMTFBzpv3i5oWZ4JiZ4OoVtCcy32I6YtC&#10;y/Kh5YH4FXg4PMY0pp5TSi9otFxrY4oR9rt7E9gB6CWty8pCEHqcphnHhpZ/WMwXoxzTWJxCZK7E&#10;9i8QVif6Ekbblt9ekqDJun12kgqgSaDNeKb7jSMaWcis3ajiDuVpEzJ29tPTKURfn3l+m1O7ZP36&#10;jKufAAAA//8DAFBLAwQUAAYACAAAACEA/SIf6NcAAAAHAQAADwAAAGRycy9kb3ducmV2LnhtbEyP&#10;QUvEMBCF74L/IYzgRdxkV5SlNl2k4F23e9jjtBmb0mZSmmy3+uvNCqKXYR5vePO9fLe4Qcw0hc6z&#10;hvVKgSBuvOm41XCoXu+3IEJENjh4Jg2fFGBXXF/lmBl/5nea97EVKYRDhhpsjGMmZWgsOQwrPxIn&#10;78NPDmOSUyvNhOcU7ga5UepJOuw4fbA4Ummp6fcnp+Guf6h682ibt8O2ruayrDZH/6X17c3y8gwi&#10;0hL/juGCn9ChSEy1P7EJYtCQisSfefGUWidd/26yyOV//uIbAAD//wMAUEsBAi0AFAAGAAgAAAAh&#10;ALaDOJL+AAAA4QEAABMAAAAAAAAAAAAAAAAAAAAAAFtDb250ZW50X1R5cGVzXS54bWxQSwECLQAU&#10;AAYACAAAACEAOP0h/9YAAACUAQAACwAAAAAAAAAAAAAAAAAvAQAAX3JlbHMvLnJlbHNQSwECLQAU&#10;AAYACAAAACEAZOjUbusBAADUAwAADgAAAAAAAAAAAAAAAAAuAgAAZHJzL2Uyb0RvYy54bWxQSwEC&#10;LQAUAAYACAAAACEA/SIf6NcAAAAHAQAADwAAAAAAAAAAAAAAAABFBAAAZHJzL2Rvd25yZXYueG1s&#10;UEsFBgAAAAAEAAQA8wAAAEkFAAAAAA==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B7E408" wp14:editId="07B406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42" name="Pole tekstowe 104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A6E5" id="Pole tekstowe 1042" o:spid="_x0000_s1026" type="#_x0000_t202" style="position:absolute;margin-left:0;margin-top:0;width:500.5pt;height:500.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5A6wEAANQDAAAOAAAAZHJzL2Uyb0RvYy54bWysU01vGyEQvVfqf0Dc6924dZSuvI7apO4l&#10;bS05/QEYZr0owCAg3vW/78DGrtX0VJUDYr4eb97A8na0hh0gRI2u5VezmjNwEpV2+5b/fFy/u+Es&#10;JuGUMOig5UeI/Hb19s1y8A3MsUejIDACcbEZfMv7lHxTVVH2YEWcoQdHwQ6DFYnMsK9UEAOhW1PN&#10;6/q6GjAoH1BCjOS9n4J8VfC7DmT60XUREjMtJ26p7KHsu7xXq6Vo9kH4XssXGuIfWFihHV16hroX&#10;SbDnoF9BWS0DRuzSTKKtsOu0hNIDdXNV/9HNthceSi8kTvRnmeL/g5XfD5vAtKLZ1R/mnDlhaUob&#10;NMASPMWEA7Ap0mulIM84azb42FDp1lNxGj/jmP25/+gfUD5F5nALhtTPfjLueuH28CkEHHoQihoo&#10;MNUFzgQaM+Ju+IaKaIjnhAV17ILN6KQXo6tokMfz8GBMTJLz+v2ipsWZpNjJIKqVaE7lPsT0FdCy&#10;fGh5IH4FXhweYppSTymlFzRarbUxxQj73Z0J7CDoJa3LykIQerxMM44NLf+4mC8mOS5j8RIicyW2&#10;f4GwOtGXMNq2/OacJJqs2xenqEA0SWgznel+44hGFjJrN6m4Q3XchIyd/fR0CtGXZ57f5qVdsn5/&#10;xtUvAAAA//8DAFBLAwQUAAYACAAAACEA/SIf6NcAAAAHAQAADwAAAGRycy9kb3ducmV2LnhtbEyP&#10;QUvEMBCF74L/IYzgRdxkV5SlNl2k4F23e9jjtBmb0mZSmmy3+uvNCqKXYR5vePO9fLe4Qcw0hc6z&#10;hvVKgSBuvOm41XCoXu+3IEJENjh4Jg2fFGBXXF/lmBl/5nea97EVKYRDhhpsjGMmZWgsOQwrPxIn&#10;78NPDmOSUyvNhOcU7ga5UepJOuw4fbA4Ummp6fcnp+Guf6h682ibt8O2ruayrDZH/6X17c3y8gwi&#10;0hL/juGCn9ChSEy1P7EJYtCQisSfefGUWidd/26yyOV//uIbAAD//wMAUEsBAi0AFAAGAAgAAAAh&#10;ALaDOJL+AAAA4QEAABMAAAAAAAAAAAAAAAAAAAAAAFtDb250ZW50X1R5cGVzXS54bWxQSwECLQAU&#10;AAYACAAAACEAOP0h/9YAAACUAQAACwAAAAAAAAAAAAAAAAAvAQAAX3JlbHMvLnJlbHNQSwECLQAU&#10;AAYACAAAACEAFabOQOsBAADUAwAADgAAAAAAAAAAAAAAAAAuAgAAZHJzL2Uyb0RvYy54bWxQSwEC&#10;LQAUAAYACAAAACEA/SIf6NcAAAAHAQAADwAAAAAAAAAAAAAAAABFBAAAZHJzL2Rvd25yZXYueG1s&#10;UEsFBgAAAAAEAAQA8wAAAEkFAAAAAA==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1F045" wp14:editId="684B41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40" name="Pole tekstowe 104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3C3EF" id="Pole tekstowe 1040" o:spid="_x0000_s1026" type="#_x0000_t202" style="position:absolute;margin-left:0;margin-top:0;width:500.5pt;height:500.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fs6gEAANQDAAAOAAAAZHJzL2Uyb0RvYy54bWysU01vGyEQvVfqf0Dc6924dZSuvI7apO4l&#10;bS05/QFjYL0owCAg3vW/78DGrtX0VJUDYr4eb97A8na0hh1UiBpdy69mNWfKCZTa7Vv+83H97oaz&#10;mMBJMOhUy48q8tvV2zfLwTdqjj0aqQIjEBebwbe8T8k3VRVFryzEGXrlKNhhsJDIDPtKBhgI3Zpq&#10;XtfX1YBB+oBCxUje+ynIVwW/65RIP7ouqsRMy4lbKnso+y7v1WoJzT6A77V4oQH/wMKCdnTpGeoe&#10;ErDnoF9BWS0CRuzSTKCtsOu0UKUH6uaq/qObbQ9elV5InOjPMsX/Byu+HzaBaUmzqz+QQA4sTWmD&#10;RrGknmLCQbEp0mspVZ5x1mzwsaHSrafiNH7GMftz/9E/oHiKzOFWGVI/+8m468Ht1acQcOgVSGqg&#10;wFQXOBNozIi74RtKogHPCQvq2AWb0UkvRlcRz+N5eGpMTJDz+v2ipsWZoNjJIKoVNKdyH2L6qtCy&#10;fGh5IH4FHg4PMU2pp5TSCxot19qYYoT97s4EdgB6SeuyshCEHi/TjGNDyz8u5otJjstYvITIXInt&#10;XyCsTvQljLYtvzknQZN1++IkFUCTQJvpTPcbRzSykFm7ScUdyuMmZOzsp6dTiL488/w2L+2S9fsz&#10;rn4BAAD//wMAUEsDBBQABgAIAAAAIQD9Ih/o1wAAAAcBAAAPAAAAZHJzL2Rvd25yZXYueG1sTI9B&#10;S8QwEIXvgv8hjOBF3GRXlKU2XaTgXbd72OO0GZvSZlKabLf6680KopdhHm948718t7hBzDSFzrOG&#10;9UqBIG686bjVcKhe77cgQkQ2OHgmDZ8UYFdcX+WYGX/md5r3sRUphEOGGmyMYyZlaCw5DCs/Eifv&#10;w08OY5JTK82E5xTuBrlR6kk67Dh9sDhSaanp9yen4a5/qHrzaJu3w7au5rKsNkf/pfXtzfLyDCLS&#10;Ev+O4YKf0KFITLU/sQli0JCKxJ958ZRaJ13/brLI5X/+4hsAAP//AwBQSwECLQAUAAYACAAAACEA&#10;toM4kv4AAADhAQAAEwAAAAAAAAAAAAAAAAAAAAAAW0NvbnRlbnRfVHlwZXNdLnhtbFBLAQItABQA&#10;BgAIAAAAIQA4/SH/1gAAAJQBAAALAAAAAAAAAAAAAAAAAC8BAABfcmVscy8ucmVsc1BLAQItABQA&#10;BgAIAAAAIQAFnhfs6gEAANQDAAAOAAAAAAAAAAAAAAAAAC4CAABkcnMvZTJvRG9jLnhtbFBLAQIt&#10;ABQABgAIAAAAIQD9Ih/o1wAAAAcBAAAPAAAAAAAAAAAAAAAAAEQEAABkcnMvZG93bnJldi54bWxQ&#10;SwUGAAAAAAQABADzAAAASAUAAAAA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BCCEB" wp14:editId="21C11F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38" name="Pole tekstowe 103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31DA" id="Pole tekstowe 1038" o:spid="_x0000_s1026" type="#_x0000_t202" style="position:absolute;margin-left:0;margin-top:0;width:500.5pt;height:500.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Eb6gEAANQDAAAOAAAAZHJzL2Uyb0RvYy54bWysU01vGyEQvVfqf0Dc6904cpSuvI7apO4l&#10;bS25+QFjYHdRgEFAvPa/78DGrtX2FJUDYr4eb97A8u5gDdurEDW6ll/Nas6UEyi161v+9HP94Zaz&#10;mMBJMOhUy48q8rvV+3fL0TdqjgMaqQIjEBeb0bd8SMk3VRXFoCzEGXrlKNhhsJDIDH0lA4yEbk01&#10;r+ubasQgfUChYiTvwxTkq4LfdUqkH10XVWKm5cQtlT2UfZf3arWEpg/gBy1eacAbWFjQji49Qz1A&#10;AvYS9F9QVouAEbs0E2gr7DotVOmBurmq/+hmO4BXpRcSJ/qzTPH/wYrv+01gWtLs6mualQNLU9qg&#10;USyp55hwVGyKDFpKlWecNRt9bKh066k4HT7jIftz/9E/oniOzOFWGVI/+8m4H8D16lMIOA4KJDVQ&#10;YKoLnAk0ZsTd+A0l0YCXhAX10AWb0UkvRlfRII/n4alDYoKcN9eLmhZngmIng6hW0JzKfYjpq0LL&#10;8qHlgfgVeNg/xjSlnlJKL2i0XGtjihH63b0JbA/0ktZlZSEIPV6mGcfGln9czBeTHJexeAmRuRLb&#10;f0BYnehLGG1bfntOgibr9sVJKoAmgTbTme43jmhkIbN2k4o7lMdNyNjZT0+nEH195vltXtol6/dn&#10;XP0CAAD//wMAUEsDBBQABgAIAAAAIQD9Ih/o1wAAAAcBAAAPAAAAZHJzL2Rvd25yZXYueG1sTI9B&#10;S8QwEIXvgv8hjOBF3GRXlKU2XaTgXbd72OO0GZvSZlKabLf6680KopdhHm948718t7hBzDSFzrOG&#10;9UqBIG686bjVcKhe77cgQkQ2OHgmDZ8UYFdcX+WYGX/md5r3sRUphEOGGmyMYyZlaCw5DCs/Eifv&#10;w08OY5JTK82E5xTuBrlR6kk67Dh9sDhSaanp9yen4a5/qHrzaJu3w7au5rKsNkf/pfXtzfLyDCLS&#10;Ev+O4YKf0KFITLU/sQli0JCKxJ958ZRaJ13/brLI5X/+4hsAAP//AwBQSwECLQAUAAYACAAAACEA&#10;toM4kv4AAADhAQAAEwAAAAAAAAAAAAAAAAAAAAAAW0NvbnRlbnRfVHlwZXNdLnhtbFBLAQItABQA&#10;BgAIAAAAIQA4/SH/1gAAAJQBAAALAAAAAAAAAAAAAAAAAC8BAABfcmVscy8ucmVsc1BLAQItABQA&#10;BgAIAAAAIQDMy0Eb6gEAANQDAAAOAAAAAAAAAAAAAAAAAC4CAABkcnMvZTJvRG9jLnhtbFBLAQIt&#10;ABQABgAIAAAAIQD9Ih/o1wAAAAcBAAAPAAAAAAAAAAAAAAAAAEQEAABkcnMvZG93bnJldi54bWxQ&#10;SwUGAAAAAAQABADzAAAASAUAAAAA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E239F6" wp14:editId="69D638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36" name="Pole tekstowe 103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445DD" id="Pole tekstowe 1036" o:spid="_x0000_s1026" type="#_x0000_t202" style="position:absolute;margin-left:0;margin-top:0;width:500.5pt;height:500.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6zr6gEAANQDAAAOAAAAZHJzL2Uyb0RvYy54bWysU01vGyEQvVfqf0Dc6904spWuvI7apO4l&#10;bS25/QFjYHdRgEFAvPa/78DGrtX2VJUDYr4eb97A6v5oDTuoEDW6lt/Mas6UEyi161v+4/vm3R1n&#10;MYGTYNCplp9U5Pfrt29Wo2/UHAc0UgVGIC42o2/5kJJvqiqKQVmIM/TKUbDDYCGRGfpKBhgJ3Zpq&#10;XtfLasQgfUChYiTv4xTk64LfdUqkb10XVWKm5cQtlT2UfZ/3ar2Cpg/gBy1eacA/sLCgHV16gXqE&#10;BOwl6D+grBYBI3ZpJtBW2HVaqNIDdXNT/9bNbgCvSi8kTvQXmeL/gxVfD9vAtKTZ1bdLzhxYmtIW&#10;jWJJPceEo2JTZNBSqjzjrNnoY0OlO0/F6fgRj9mf+4/+CcVzZA53ypD62U/GwwCuVx9CwHFQIKmB&#10;AlNd4UygMSPuxy8oiQa8JCyoxy7YjE56MbqKBnm6DE8dExPkXN4ualqcCYqdDaJaQXMu9yGmzwot&#10;y4eWB+JX4OHwFNOUek4pvaDRcqONKUbo9w8msAPQS9qUlYUg9HidZhwbW/5+MV9MclzH4jVE5kps&#10;/wJhdaIvYbRt+d0lCZqs2ycnqQCaBNpMZ7rfOKKRhczaTSruUZ62IWNnPz2dQvT1mee3eW2XrF+f&#10;cf0TAAD//wMAUEsDBBQABgAIAAAAIQD9Ih/o1wAAAAcBAAAPAAAAZHJzL2Rvd25yZXYueG1sTI9B&#10;S8QwEIXvgv8hjOBF3GRXlKU2XaTgXbd72OO0GZvSZlKabLf6680KopdhHm948718t7hBzDSFzrOG&#10;9UqBIG686bjVcKhe77cgQkQ2OHgmDZ8UYFdcX+WYGX/md5r3sRUphEOGGmyMYyZlaCw5DCs/Eifv&#10;w08OY5JTK82E5xTuBrlR6kk67Dh9sDhSaanp9yen4a5/qHrzaJu3w7au5rKsNkf/pfXtzfLyDCLS&#10;Ev+O4YKf0KFITLU/sQli0JCKxJ958ZRaJ13/brLI5X/+4hsAAP//AwBQSwECLQAUAAYACAAAACEA&#10;toM4kv4AAADhAQAAEwAAAAAAAAAAAAAAAAAAAAAAW0NvbnRlbnRfVHlwZXNdLnhtbFBLAQItABQA&#10;BgAIAAAAIQA4/SH/1gAAAJQBAAALAAAAAAAAAAAAAAAAAC8BAABfcmVscy8ucmVsc1BLAQItABQA&#10;BgAIAAAAIQA+b6zr6gEAANQDAAAOAAAAAAAAAAAAAAAAAC4CAABkcnMvZTJvRG9jLnhtbFBLAQIt&#10;ABQABgAIAAAAIQD9Ih/o1wAAAAcBAAAPAAAAAAAAAAAAAAAAAEQEAABkcnMvZG93bnJldi54bWxQ&#10;SwUGAAAAAAQABADzAAAASAUAAAAA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39F88C" wp14:editId="7D00FD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34" name="Pole tekstowe 103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37B00" id="Pole tekstowe 1034" o:spid="_x0000_s1026" type="#_x0000_t202" style="position:absolute;margin-left:0;margin-top:0;width:500.5pt;height:500.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VH6wEAANQDAAAOAAAAZHJzL2Uyb0RvYy54bWysU01vGyEQvVfqf0Dc6904dZSuvI7apO4l&#10;bSy5/QEYZr0owCAgXvvfd2Bjd9X2VJUDYr4eb97A8u5oDTtAiBpdy69mNWfgJCrt9i3/8X397paz&#10;mIRTwqCDlp8g8rvV2zfLwTcwxx6NgsAIxMVm8C3vU/JNVUXZgxVxhh4cBTsMViQyw75SQQyEbk01&#10;r+ubasCgfEAJMZL3YQzyVcHvOpDpqesiJGZaTtxS2UPZd3mvVkvR7IPwvZavNMQ/sLBCO7r0AvUg&#10;kmAvQf8BZbUMGLFLM4m2wq7TEkoP1M1V/Vs32154KL2QONFfZIr/D1Z+O2wC04pmV1+/58wJS1Pa&#10;oAGW4DkmHICNkV4rBXnGWbPBx4ZKt56K0/ETHrM/9x/9I8rnyBxuwZD62U/GfS/cHj6GgEMPQlED&#10;Baaa4IygMSPuhq+oiIZ4SVhQj12wGZ30YnQVDfJ0GR4cE5PkvLle1LQ4kxQ7G0S1Es253IeYvgBa&#10;lg8tD8SvwIvDY0xj6jml9IJGq7U2phhhv7s3gR0EvaR1WVkIQo/TNOPY0PIPi/lilGMai1OIzJXY&#10;/gXC6kRfwmjb8ttLkmiybp+dogLRJKHNeKb7jSMaWcis3ajiDtVpEzJ29tPTKURfn3l+m1O7ZP36&#10;jKufAAAA//8DAFBLAwQUAAYACAAAACEA/SIf6NcAAAAHAQAADwAAAGRycy9kb3ducmV2LnhtbEyP&#10;QUvEMBCF74L/IYzgRdxkV5SlNl2k4F23e9jjtBmb0mZSmmy3+uvNCqKXYR5vePO9fLe4Qcw0hc6z&#10;hvVKgSBuvOm41XCoXu+3IEJENjh4Jg2fFGBXXF/lmBl/5nea97EVKYRDhhpsjGMmZWgsOQwrPxIn&#10;78NPDmOSUyvNhOcU7ga5UepJOuw4fbA4Ummp6fcnp+Guf6h682ibt8O2ruayrDZH/6X17c3y8gwi&#10;0hL/juGCn9ChSEy1P7EJYtCQisSfefGUWidd/26yyOV//uIbAAD//wMAUEsBAi0AFAAGAAgAAAAh&#10;ALaDOJL+AAAA4QEAABMAAAAAAAAAAAAAAAAAAAAAAFtDb250ZW50X1R5cGVzXS54bWxQSwECLQAU&#10;AAYACAAAACEAOP0h/9YAAACUAQAACwAAAAAAAAAAAAAAAAAvAQAAX3JlbHMvLnJlbHNQSwECLQAU&#10;AAYACAAAACEALld1R+sBAADUAwAADgAAAAAAAAAAAAAAAAAuAgAAZHJzL2Uyb0RvYy54bWxQSwEC&#10;LQAUAAYACAAAACEA/SIf6NcAAAAHAQAADwAAAAAAAAAAAAAAAABFBAAAZHJzL2Rvd25yZXYueG1s&#10;UEsFBgAAAAAEAAQA8wAAAEkFAAAAAA==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00A41F" wp14:editId="75A4F6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32" name="Pole tekstowe 10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B4530" id="Pole tekstowe 1032" o:spid="_x0000_s1026" type="#_x0000_t202" style="position:absolute;margin-left:0;margin-top:0;width:500.5pt;height:500.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9p6gEAANQDAAAOAAAAZHJzL2Uyb0RvYy54bWysU01vGyEQvVfqf0Dc6904cpSuvI7apO4l&#10;bS25+QFjYHdRgEFAvPa/78DGrtX2FJUDYr4eb97A8u5gDdurEDW6ll/Nas6UEyi161v+9HP94Zaz&#10;mMBJMOhUy48q8rvV+3fL0TdqjgMaqQIjEBeb0bd8SMk3VRXFoCzEGXrlKNhhsJDIDH0lA4yEbk01&#10;r+ubasQgfUChYiTvwxTkq4LfdUqkH10XVWKm5cQtlT2UfZf3arWEpg/gBy1eacAbWFjQji49Qz1A&#10;AvYS9F9QVouAEbs0E2gr7DotVOmBurmq/+hmO4BXpRcSJ/qzTPH/wYrv+01gWtLs6us5Zw4sTWmD&#10;RrGknmPCUbEpMmgpVZ5x1mz0saHSrafidPiMh+zP/Uf/iOI5ModbZUj97CfjfgDXq08h4DgokNRA&#10;gakucCbQmBF34zeURANeEhbUQxdsRie9GF1Fgzyeh6cOiQly3lwvalqcCYqdDKJaQXMq9yGmrwot&#10;y4eWB+JX4GH/GNOUekopvaDRcq2NKUbod/cmsD3QS1qXlYUg9HiZZhwbW/5xMV9MclzG4iVE5kps&#10;/wFhdaIvYbRt+e05CZqs2xcnqQCaBNpMZ7rfOKKRhczaTSruUB43IWNnPz2dQvT1mee3eWmXrN+f&#10;cfULAAD//wMAUEsDBBQABgAIAAAAIQD9Ih/o1wAAAAcBAAAPAAAAZHJzL2Rvd25yZXYueG1sTI9B&#10;S8QwEIXvgv8hjOBF3GRXlKU2XaTgXbd72OO0GZvSZlKabLf6680KopdhHm948718t7hBzDSFzrOG&#10;9UqBIG686bjVcKhe77cgQkQ2OHgmDZ8UYFdcX+WYGX/md5r3sRUphEOGGmyMYyZlaCw5DCs/Eifv&#10;w08OY5JTK82E5xTuBrlR6kk67Dh9sDhSaanp9yen4a5/qHrzaJu3w7au5rKsNkf/pfXtzfLyDCLS&#10;Ev+O4YKf0KFITLU/sQli0JCKxJ958ZRaJ13/brLI5X/+4hsAAP//AwBQSwECLQAUAAYACAAAACEA&#10;toM4kv4AAADhAQAAEwAAAAAAAAAAAAAAAAAAAAAAW0NvbnRlbnRfVHlwZXNdLnhtbFBLAQItABQA&#10;BgAIAAAAIQA4/SH/1gAAAJQBAAALAAAAAAAAAAAAAAAAAC8BAABfcmVscy8ucmVsc1BLAQItABQA&#10;BgAIAAAAIQBfGW9p6gEAANQDAAAOAAAAAAAAAAAAAAAAAC4CAABkcnMvZTJvRG9jLnhtbFBLAQIt&#10;ABQABgAIAAAAIQD9Ih/o1wAAAAcBAAAPAAAAAAAAAAAAAAAAAEQEAABkcnMvZG93bnJldi54bWxQ&#10;SwUGAAAAAAQABADzAAAASAUAAAAA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8ACFC7" wp14:editId="6C51E8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30" name="Pole tekstowe 10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FD06B" id="Pole tekstowe 1030" o:spid="_x0000_s1026" type="#_x0000_t202" style="position:absolute;margin-left:0;margin-top:0;width:500.5pt;height:500.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bF6gEAANQDAAAOAAAAZHJzL2Uyb0RvYy54bWysU01vGyEQvVfqf0Dc6904cpSuvI7apO4l&#10;bS25+QFjYHdRgEFAvPa/78DGrtX2FJUDYr4eb97A8u5gDdurEDW6ll/Nas6UEyi161v+9HP94Zaz&#10;mMBJMOhUy48q8rvV+3fL0TdqjgMaqQIjEBeb0bd8SMk3VRXFoCzEGXrlKNhhsJDIDH0lA4yEbk01&#10;r+ubasQgfUChYiTvwxTkq4LfdUqkH10XVWKm5cQtlT2UfZf3arWEpg/gBy1eacAbWFjQji49Qz1A&#10;AvYS9F9QVouAEbs0E2gr7DotVOmBurmq/+hmO4BXpRcSJ/qzTPH/wYrv+01gWtLs6msSyIGlKW3Q&#10;KJbUc0w4KjZFBi2lyjPOmo0+NlS69VScDp/xkP25/+gfUTxH5nCrDKmf/WTcD+B69SkEHAcFkhoo&#10;MNUFzgQaM+Ju/IaSaMBLwoJ66ILN6KQXo6uI5/E8PHVITJDz5npR0+JMUOxkENUKmlO5DzF9VWhZ&#10;PrQ8EL8CD/vHmKbUU0rpBY2Wa21MMUK/uzeB7YFe0rqsLAShx8s049jY8o+L+WKS4zIWLyEyV2L7&#10;DwirE30Jo23Lb89J0GTdvjhJBdAk0GY60/3GEY0sZNZuUnGH8rgJGTv76ekUoq/PPL/NS7tk/f6M&#10;q18AAAD//wMAUEsDBBQABgAIAAAAIQD9Ih/o1wAAAAcBAAAPAAAAZHJzL2Rvd25yZXYueG1sTI9B&#10;S8QwEIXvgv8hjOBF3GRXlKU2XaTgXbd72OO0GZvSZlKabLf6680KopdhHm948718t7hBzDSFzrOG&#10;9UqBIG686bjVcKhe77cgQkQ2OHgmDZ8UYFdcX+WYGX/md5r3sRUphEOGGmyMYyZlaCw5DCs/Eifv&#10;w08OY5JTK82E5xTuBrlR6kk67Dh9sDhSaanp9yen4a5/qHrzaJu3w7au5rKsNkf/pfXtzfLyDCLS&#10;Ev+O4YKf0KFITLU/sQli0JCKxJ958ZRaJ13/brLI5X/+4hsAAP//AwBQSwECLQAUAAYACAAAACEA&#10;toM4kv4AAADhAQAAEwAAAAAAAAAAAAAAAAAAAAAAW0NvbnRlbnRfVHlwZXNdLnhtbFBLAQItABQA&#10;BgAIAAAAIQA4/SH/1gAAAJQBAAALAAAAAAAAAAAAAAAAAC8BAABfcmVscy8ucmVsc1BLAQItABQA&#10;BgAIAAAAIQBPIbbF6gEAANQDAAAOAAAAAAAAAAAAAAAAAC4CAABkcnMvZTJvRG9jLnhtbFBLAQIt&#10;ABQABgAIAAAAIQD9Ih/o1wAAAAcBAAAPAAAAAAAAAAAAAAAAAEQEAABkcnMvZG93bnJldi54bWxQ&#10;SwUGAAAAAAQABADzAAAASAUAAAAA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4E5CFD" wp14:editId="625223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28" name="Pole tekstowe 102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6EF1A" id="Pole tekstowe 1028" o:spid="_x0000_s1026" type="#_x0000_t202" style="position:absolute;margin-left:0;margin-top:0;width:500.5pt;height:500.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wV6gEAANQDAAAOAAAAZHJzL2Uyb0RvYy54bWysU01vGyEQvVfqf0Dc6924cpSuvI7apO4l&#10;bS25+QEYZr0owCAgXvvfd2BjZ9XmVJUDYr4eb97A8vZoDTtAiBpdy69mNWfgJCrt9i1//LX+cMNZ&#10;TMIpYdBBy08Q+e3q/bvl4BuYY49GQWAE4mIz+Jb3KfmmqqLswYo4Qw+Ogh0GKxKZYV+pIAZCt6aa&#10;1/V1NWBQPqCEGMl7Pwb5quB3Hcj0s+siJGZaTtxS2UPZd3mvVkvR7IPwvZYvNMQ/sLBCO7r0AnUv&#10;kmDPQf8FZbUMGLFLM4m2wq7TEkoP1M1V/Uc32154KL2QONFfZIr/D1b+OGwC04pmV89pVk5YmtIG&#10;DbAETzHhAGyM9FopyDPOmg0+NlS69VScjl/wmP25/+gfUD5F5nALhtTPfjLueuH28DkEHHoQihoo&#10;MNUEZwSNGXE3fEdFNMRzwoJ67ILN6KQXo6tokKfL8OCYmCTn9cdFTYszSbGzQVQr0ZzLfYjpG6Bl&#10;+dDyQPwKvDg8xDSmnlNKL2i0WmtjihH2uzsT2EHQS1qXlYUg9DhNM44NLf+0mC9GOaaxOIXIXInt&#10;GxBWJ/oSRtuW31ySRJN1++oUFYgmCW3GM91vHNHIQmbtRhV3qE6bkLGzn55OIfryzPPbnNol6/Uz&#10;rn4DAAD//wMAUEsDBBQABgAIAAAAIQD9Ih/o1wAAAAcBAAAPAAAAZHJzL2Rvd25yZXYueG1sTI9B&#10;S8QwEIXvgv8hjOBF3GRXlKU2XaTgXbd72OO0GZvSZlKabLf6680KopdhHm948718t7hBzDSFzrOG&#10;9UqBIG686bjVcKhe77cgQkQ2OHgmDZ8UYFdcX+WYGX/md5r3sRUphEOGGmyMYyZlaCw5DCs/Eifv&#10;w08OY5JTK82E5xTuBrlR6kk67Dh9sDhSaanp9yen4a5/qHrzaJu3w7au5rKsNkf/pfXtzfLyDCLS&#10;Ev+O4YKf0KFITLU/sQli0JCKxJ958ZRaJ13/brLI5X/+4hsAAP//AwBQSwECLQAUAAYACAAAACEA&#10;toM4kv4AAADhAQAAEwAAAAAAAAAAAAAAAAAAAAAAW0NvbnRlbnRfVHlwZXNdLnhtbFBLAQItABQA&#10;BgAIAAAAIQA4/SH/1gAAAJQBAAALAAAAAAAAAAAAAAAAAC8BAABfcmVscy8ucmVsc1BLAQItABQA&#10;BgAIAAAAIQBiL8wV6gEAANQDAAAOAAAAAAAAAAAAAAAAAC4CAABkcnMvZTJvRG9jLnhtbFBLAQIt&#10;ABQABgAIAAAAIQD9Ih/o1wAAAAcBAAAPAAAAAAAAAAAAAAAAAEQEAABkcnMvZG93bnJldi54bWxQ&#10;SwUGAAAAAAQABADzAAAASAUAAAAA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1BC027" wp14:editId="37A74C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6350" cy="6356350"/>
                      <wp:effectExtent l="0" t="0" r="0" b="0"/>
                      <wp:wrapNone/>
                      <wp:docPr id="1026" name="Pole tekstowe 10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0" cy="635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2967D" id="Pole tekstowe 1026" o:spid="_x0000_s1026" type="#_x0000_t202" style="position:absolute;margin-left:0;margin-top:0;width:500.5pt;height:500.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Hl6gEAANQDAAAOAAAAZHJzL2Uyb0RvYy54bWysU01vGyEQvVfqf0Dc6924spWuvI7apO4l&#10;bS25/QFjYL0owCAgXvvfd2BjZ9X2VJUDYr4eb97A6u5kDTuqEDW6lt/Mas6UEyi1O7T854/Nu1vO&#10;YgInwaBTLT+ryO/Wb9+sBt+oOfZopAqMQFxsBt/yPiXfVFUUvbIQZ+iVo2CHwUIiMxwqGWAgdGuq&#10;eV0vqwGD9AGFipG8D2OQrwt+1ymRvnddVImZlhO3VPZQ9n3eq/UKmkMA32vxQgP+gYUF7ejSK9QD&#10;JGDPQf8BZbUIGLFLM4G2wq7TQpUeqJub+rdudj14VXohcaK/yhT/H6z4dtwGpiXNrp4vOXNgaUpb&#10;NIol9RQTDoqNkV5LqfKMs2aDjw2V7jwVp9MnPGV/7j/6RxRPkTncKUPqZz8Z9z24g/oYAg69AkkN&#10;FJhqgjOCxoy4H76iJBrwnLCgnrpgMzrpxegqGuT5Ojx1SkyQc/l+UdPiTFDsYhDVCppLuQ8xfVFo&#10;WT60PBC/Ag/Hx5jG1EtK6QWNlhttTDHCYX9vAjsCvaRNWVkIQo/TNOPY0PIPi/lilGMai1OIzJXY&#10;/gXC6kRfwmjb8ttrEjRZt89OUgE0CbQZz3S/cUQjC5m1G1XcozxvQ8bOfno6hejLM89vc2qXrNfP&#10;uP4FAAD//wMAUEsDBBQABgAIAAAAIQD9Ih/o1wAAAAcBAAAPAAAAZHJzL2Rvd25yZXYueG1sTI9B&#10;S8QwEIXvgv8hjOBF3GRXlKU2XaTgXbd72OO0GZvSZlKabLf6680KopdhHm948718t7hBzDSFzrOG&#10;9UqBIG686bjVcKhe77cgQkQ2OHgmDZ8UYFdcX+WYGX/md5r3sRUphEOGGmyMYyZlaCw5DCs/Eifv&#10;w08OY5JTK82E5xTuBrlR6kk67Dh9sDhSaanp9yen4a5/qHrzaJu3w7au5rKsNkf/pfXtzfLyDCLS&#10;Ev+O4YKf0KFITLU/sQli0JCKxJ958ZRaJ13/brLI5X/+4hsAAP//AwBQSwECLQAUAAYACAAAACEA&#10;toM4kv4AAADhAQAAEwAAAAAAAAAAAAAAAAAAAAAAW0NvbnRlbnRfVHlwZXNdLnhtbFBLAQItABQA&#10;BgAIAAAAIQA4/SH/1gAAAJQBAAALAAAAAAAAAAAAAAAAAC8BAABfcmVscy8ucmVsc1BLAQItABQA&#10;BgAIAAAAIQCQiyHl6gEAANQDAAAOAAAAAAAAAAAAAAAAAC4CAABkcnMvZTJvRG9jLnhtbFBLAQIt&#10;ABQABgAIAAAAIQD9Ih/o1wAAAAcBAAAPAAAAAAAAAAAAAAAAAEQEAABkcnMvZG93bnJldi54bWxQ&#10;SwUGAAAAAAQABADzAAAASAUAAAAA&#10;">
                      <o:lock v:ext="edit" selection="t"/>
                    </v:shape>
                  </w:pict>
                </mc:Fallback>
              </mc:AlternateConten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Numer lekcji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BC2E6" w:fill="9DC3E6"/>
            <w:hideMark/>
          </w:tcPr>
          <w:p w14:paraId="2CACF4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godzin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BC2E6" w:fill="9DC3E6"/>
            <w:hideMark/>
          </w:tcPr>
          <w:p w14:paraId="023D19D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Dział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FFFF00"/>
            <w:hideMark/>
          </w:tcPr>
          <w:p w14:paraId="7D151C9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Temat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00" w:fill="FFFF00"/>
            <w:hideMark/>
          </w:tcPr>
          <w:p w14:paraId="2DF7357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Słownictwo / Gramatyka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hideMark/>
          </w:tcPr>
          <w:p w14:paraId="7FC9CD0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Tematyka i umiejętności z podstawy programowej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DC3E6" w:fill="9BC2E6"/>
            <w:hideMark/>
          </w:tcPr>
          <w:p w14:paraId="7BCC2A8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Podstawa programowa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hideMark/>
          </w:tcPr>
          <w:p w14:paraId="6287C5D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Materiały</w:t>
            </w:r>
          </w:p>
        </w:tc>
      </w:tr>
      <w:tr w:rsidR="00B64FEE" w:rsidRPr="00B64FEE" w14:paraId="78255F59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FF9900" w:fill="FFC000"/>
            <w:hideMark/>
          </w:tcPr>
          <w:p w14:paraId="2325B1DE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ROZDZIAŁ 1.</w:t>
            </w:r>
          </w:p>
        </w:tc>
      </w:tr>
      <w:tr w:rsidR="00B64FEE" w:rsidRPr="00B64FEE" w14:paraId="703DA3B1" w14:textId="77777777" w:rsidTr="00B23432">
        <w:trPr>
          <w:trHeight w:val="28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C10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1, 2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38B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3C3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10F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Body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idioms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human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Reading: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Studies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human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Słownictwo związane z interakcją między ludźmi oraz idiomy zawierające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nazwy części ciała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Relacje społeczne – Praca z tekstem na temat badań nad relacjami miedzy ludźmi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ECE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przydatne do opisywania relacji między ludźmi, uczuć, emocji, zainteresowań; idiomy zawierające nazwy części ciała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7E6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wygląd zewnętrzny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cechy charakteru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861A66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społeczny</w:t>
            </w:r>
            <w:r w:rsidRPr="00861A66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 xml:space="preserve"> i osobisty system wartości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główną myśl tekstu lub fragmentu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*wyraża swoje opinie i uzasadnia je, pyta o opinie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*stosuje strategie komunikacyjne – domyśla się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znaczenia wyrazów z kontekstu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241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6AC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str.6–7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str.4–5</w:t>
            </w:r>
          </w:p>
        </w:tc>
      </w:tr>
      <w:tr w:rsidR="00B64FEE" w:rsidRPr="00B64FEE" w14:paraId="75CE580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B5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DE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204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0A4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in context: Past tenses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Czasy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przeszłe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02E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dotyczące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relacji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między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ludźmi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Czasy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przeszłe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past simple, past continuous, past perfect simple, past perfect continuous, present perfect simple, present perfect continuous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B34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E715CD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społeczny 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E715CD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osobisty system wartości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znajomi i przyjaciele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pisemne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8B8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5,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80A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SB str. 8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WB str. 6 </w:t>
            </w:r>
          </w:p>
        </w:tc>
      </w:tr>
      <w:tr w:rsidR="00B64FEE" w:rsidRPr="00B64FEE" w14:paraId="5BA9EA2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356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2AE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C2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!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AA4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Noun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suffixes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Tworzenie rzeczowników przy pomocy przyrostków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31A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Tworzenie rzeczowników przy pomocy przyrostków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73B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rzeczy osobiste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E715CD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społeczny 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E715CD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osobisty system wartości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opinie i poglądy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wykorzystuje techniki samodzielnej pracy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C38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III 4, 5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 1, 3,</w:t>
            </w:r>
            <w:r w:rsidRPr="00B64FEE">
              <w:rPr>
                <w:rFonts w:ascii="Calibri" w:eastAsia="Times New Roman" w:hAnsi="Calibri" w:cs="Calibri"/>
                <w:color w:val="CE181E"/>
                <w:lang w:eastAsia="pl-PL"/>
              </w:rPr>
              <w:t xml:space="preserve"> 6</w:t>
            </w:r>
            <w:r w:rsidRPr="00B64FEE">
              <w:rPr>
                <w:rFonts w:ascii="Calibri" w:eastAsia="Times New Roman" w:hAnsi="Calibri" w:cs="Calibri"/>
                <w:color w:val="CE181E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VI 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7F4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 ćw. 1–3, 6</w:t>
            </w:r>
          </w:p>
        </w:tc>
      </w:tr>
      <w:tr w:rsidR="00B64FEE" w:rsidRPr="00B64FEE" w14:paraId="0B5DC6A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3FC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713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CA8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99C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Fraternites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past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habits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F002D2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Słuchanie: Organizacje studenckie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Gramatyka: Powtarzające się czynności, nawyki i stany z teraźniejszości i przeszłości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118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Powtarzające się czynności, nawyki i stany z teraźniejszości i przeszłości: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simple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past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simple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past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,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used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to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will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would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7F5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życie szkoły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Życie prywatne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rodzina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znajomi i przyjaciele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czynności życia codziennego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formy spędzania czasu wolnego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F002D2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* organizacje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kontekst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opowiada o czynnościach,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wydarzeniach i doświadczeniach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1C8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I 3, 5, 14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III 3, 5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552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 ćw. 4–5, str. 8</w:t>
            </w:r>
          </w:p>
        </w:tc>
      </w:tr>
      <w:tr w:rsidR="00B64FEE" w:rsidRPr="00B64FEE" w14:paraId="548BF06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0C4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721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865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C69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speaking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Answering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personal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questions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Mówienie: Udzielanie informacji o sobie – odpowiadanie na pytania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986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Słownictwo przydatne do opisywania swoich zainteresowań i upodobań, opowiadania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 doświadczeniach i wyrażania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Czasy przeszłe i teraźniejsze 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2DF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umiejętności i zainteresowania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uczenie się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znajomi i przyjaciele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formy spędzania czasu wolnego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główną myśl fragmentu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układa informacje w określonym porządku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opowiada o czynnościach i doświadczeniach z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Reagowanie ustne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Reagowanie pisemne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227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3, 5,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V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CD4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11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9</w:t>
            </w:r>
          </w:p>
        </w:tc>
      </w:tr>
      <w:tr w:rsidR="00B64FEE" w:rsidRPr="00B64FEE" w14:paraId="356A8346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ECB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435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E53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F28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Everyday English Unit 1: Is this your first day, too?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introductions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start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conversations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Język angielski na co dzień – Rozdział 1: Przedstawianie się, rozpoczynanie rozmowy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06F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Przedstawianie się, nawiązywanie kontaktów towarzyskich, rozpoczynanie rozmowy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41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życie szkoły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CE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171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1</w:t>
            </w:r>
          </w:p>
        </w:tc>
      </w:tr>
      <w:tr w:rsidR="00B64FEE" w:rsidRPr="00B64FEE" w14:paraId="332E832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F2B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371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F9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46E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 story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Opisywanie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3AE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Czasy przeszłe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Porównania: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as…as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like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Sposoby mówienia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823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Człowiek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rzeczy osobiste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formy spędzania czasu wolnego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układa informacje w 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doświadczeniach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upodobania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zasady konstruowania tekstów o </w:t>
            </w:r>
            <w:r w:rsidRPr="009F6972">
              <w:rPr>
                <w:rFonts w:ascii="Calibri" w:eastAsia="Times New Roman" w:hAnsi="Calibri" w:cs="Calibri"/>
                <w:lang w:eastAsia="pl-PL"/>
              </w:rPr>
              <w:t>różnym charakterze: opowiadanie</w:t>
            </w:r>
            <w:r w:rsidRPr="009F6972">
              <w:rPr>
                <w:rFonts w:ascii="Calibri" w:eastAsia="Times New Roman" w:hAnsi="Calibri" w:cs="Calibri"/>
                <w:lang w:eastAsia="pl-PL"/>
              </w:rPr>
              <w:br/>
              <w:t>* stosuje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0FF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2, 3, 5,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2EC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SB str. 12–13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10</w:t>
            </w:r>
          </w:p>
        </w:tc>
      </w:tr>
      <w:tr w:rsidR="00B64FEE" w:rsidRPr="00B64FEE" w14:paraId="43153C0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713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17D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145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F0A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1: Human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rights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Doskonalenie umiejętności językowych z rozdziału 1: Prawa człowieka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D0A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związane z prawami człowieka, </w:t>
            </w:r>
            <w:r w:rsidRPr="00E715CD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ideologiami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życiem uniwersyteckim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515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36277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społeczny 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62770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osobisty system wartości</w:t>
            </w:r>
            <w:r w:rsidRPr="00362770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br/>
              <w:t>* autorytety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prawa człowieka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36277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ideologie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kontekst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rozróżnia formalny i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lub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opinie i poglądy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opisuje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(prezentację)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grupie, np. w lekcyjnych i pozalekcyjnych językowych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pracach projektowych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0C9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II </w:t>
            </w:r>
            <w:r w:rsidRPr="00B64FEE">
              <w:rPr>
                <w:rFonts w:ascii="Calibri" w:eastAsia="Times New Roman" w:hAnsi="Calibri" w:cs="Calibri"/>
                <w:color w:val="CE181E"/>
                <w:lang w:eastAsia="pl-PL"/>
              </w:rPr>
              <w:t>3, 4,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8, 10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660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14</w:t>
            </w:r>
          </w:p>
        </w:tc>
      </w:tr>
      <w:tr w:rsidR="00B64FEE" w:rsidRPr="00F002D2" w14:paraId="4D119829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29A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374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135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857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Grammar Reference &amp; Language Checkpoint Unit 1: Past simple, past continuous, present prefect simple, present perfect continuous, past perfect simple, past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lastRenderedPageBreak/>
              <w:t xml:space="preserve">perfect continuous;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Future activities in the past;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Past and present habits;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Word formation: noun suffixes;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Idioms with parts of body;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Ways of talking;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Similes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FF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Utrwalenie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1: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Czasy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przeszłe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Nawyki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w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teraźniejszości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przeszłości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rzeczowniki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przyrostki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idiomy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zawierające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części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ciała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sposoby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mówienia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porównania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064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Rzeczowniki: Przyrostki; idiomy zawierające części ciała, sposoby mówienia, porównania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Czasy przeszłe: past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simple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past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prefect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simple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perfect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past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perfect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simple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past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perfect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Powtarzające się czynności, nawyki i stany z teraźniejszości i przeszłości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197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456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191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136–137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1</w:t>
            </w:r>
          </w:p>
        </w:tc>
      </w:tr>
      <w:tr w:rsidR="00B64FEE" w:rsidRPr="00B64FEE" w14:paraId="1DDB7A9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47D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FE7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A18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9B8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uzupełnianie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luk sterowanych,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wpis na blogu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opis ilustracji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725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związane z relacjami między ludźmi; porównania (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as…as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like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); idiomy zawierające nazwy części ciała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Czasy przeszłe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47B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36277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społeczny 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62770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osobisty system wartości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uczenie się, w tym uczenie się przez całe życie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rodzina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znajomi i przyjaciele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* znajduje w wypowiedzi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opowiada o czynnościach, doświadczeniach i wydarzeniach z przeszłości i </w:t>
            </w:r>
            <w:r w:rsidRPr="00417A4C">
              <w:rPr>
                <w:rFonts w:ascii="Calibri" w:eastAsia="Times New Roman" w:hAnsi="Calibri" w:cs="Calibri"/>
                <w:lang w:eastAsia="pl-PL"/>
              </w:rPr>
              <w:t>teraźniejszości</w:t>
            </w:r>
            <w:r w:rsidRPr="00417A4C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opisuje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zasady konstruowania tekstów o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różnym charakterze – wpis na blogu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formalny lub nieformalny styl wypowiedzi w zależności od sytuacji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przekazuje w języku angielskim informacje zawarte w materiałach wizualnych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języku polskim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43D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V 2, 3, 7, 12, 13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B14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16–17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11</w:t>
            </w:r>
          </w:p>
        </w:tc>
      </w:tr>
      <w:tr w:rsidR="00B64FEE" w:rsidRPr="00B64FEE" w14:paraId="670DC7D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CAF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573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C6C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919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04A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1FA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924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3E8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B64FEE" w:rsidRPr="00B64FEE" w14:paraId="797DF63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6B2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A90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C81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A2D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Builder Unit 1: Body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idioms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Ways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of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talking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Similes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 z Rozdziału 1 – ćwiczenia dodatkowe: idiomy zawierające części ciała, sposoby mówienia, porównania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666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Idiomy zawierające części ciała, sposoby mówienia, porównania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614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wygląd zewnętrzny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cechy charakteru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36277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społeczny 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62770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osobisty system wartości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593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D2A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SB str. 126 </w:t>
            </w:r>
          </w:p>
        </w:tc>
      </w:tr>
      <w:tr w:rsidR="00B64FEE" w:rsidRPr="00B64FEE" w14:paraId="7D822F4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292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2F4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F2A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F93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Better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together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Kultura Rozdział 1: W jedności siła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A46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Nietradycyjne wydarzenia sportowe; Charytatywne wydarzenia sportowe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9D3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736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9B7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1</w:t>
            </w:r>
          </w:p>
        </w:tc>
      </w:tr>
      <w:tr w:rsidR="00B64FEE" w:rsidRPr="00F002D2" w14:paraId="22E6571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2F2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B0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520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Interact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!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DAB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Life skills: worksheets and videos Unit 1: Expressing yourself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Praca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filmem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1: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Wyrażanie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siebie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AE4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Wyrażenia przydatne w rozmowie mającej na celu wyjaśnienie problemu i rozwiązanie konfliktu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7C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C50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9BE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1</w:t>
            </w:r>
          </w:p>
        </w:tc>
      </w:tr>
      <w:tr w:rsidR="00B64FEE" w:rsidRPr="00B64FEE" w14:paraId="1A797E9D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vAlign w:val="center"/>
            <w:hideMark/>
          </w:tcPr>
          <w:p w14:paraId="79A71910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Rozdział 2</w:t>
            </w:r>
          </w:p>
        </w:tc>
      </w:tr>
      <w:tr w:rsidR="00B64FEE" w:rsidRPr="00B64FEE" w14:paraId="7E3BE21D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13F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16, 17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D1A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364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0AE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Vocabulary: Compound nouns: cars and the road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Reading: Ready for the road?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podróżowaniem i prowadzeniem samochodu: rzeczowniki złożone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 z tekstem na temat prowadzenia samochodu przez młodych kierowców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2A9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podróżowaniem i prowadzeniem samochodu: rzeczowniki złożone (samochody, drogi,  podróżowanie)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95F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świata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związki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*wyraża swoje opinie i uzasadnia je, pyta o opinie, zgadza się lub nie zgadza z opiniami innych osób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AD3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2, 4,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453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str.18–19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12–13</w:t>
            </w:r>
          </w:p>
        </w:tc>
      </w:tr>
      <w:tr w:rsidR="00B64FEE" w:rsidRPr="00B64FEE" w14:paraId="53EA69B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722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8F7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BD0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09B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Modal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obligation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permission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prohibition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criticism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advice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Czasowniki modalne do wyrażenia obowiązku, zakazu, krytyki oraz udzielania przyzwolenia i rady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5AF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podróżowania, ruchu ulicznego i prowadzenia samochodu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Czasowniki modalne do wyrażenia obowiązku, zakazu, krytyki oraz udzielania przyzwolenia i rady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8DD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udziela rady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udziela lub odmawia pozwolenia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nakazuje, zakazuje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AEC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9, 10, 11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F16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20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14 </w:t>
            </w:r>
          </w:p>
        </w:tc>
      </w:tr>
      <w:tr w:rsidR="00B64FEE" w:rsidRPr="00B64FEE" w14:paraId="408D0A8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752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898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89E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6E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Developing vocabulary: Collocations with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take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,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make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and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do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Związki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wyrazowe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 xml:space="preserve">take, make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 xml:space="preserve"> 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1F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Związki wyrazowe z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take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do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; Słownictwo związane z transportem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Konstrukcje modalne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C4A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wynalazki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Reagowanie pisemne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777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8,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III 4, 5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C60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21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15 ćw. 1–3, 6</w:t>
            </w:r>
          </w:p>
        </w:tc>
      </w:tr>
      <w:tr w:rsidR="00B64FEE" w:rsidRPr="00B64FEE" w14:paraId="36EB0C1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0DF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B14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A8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34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A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dangerous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road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Słuchanie: Niebezpieczna droga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497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podróżowania i zagrożeń z tym związanych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251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awarie i wypadki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rozważa sytuacje hipotetyczne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pisemne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A82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2,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2, 3,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635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22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15 ćw. 4–5</w:t>
            </w:r>
          </w:p>
        </w:tc>
      </w:tr>
      <w:tr w:rsidR="00B64FEE" w:rsidRPr="00B64FEE" w14:paraId="69261D6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E3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77E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464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496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speaking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Discussing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photos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–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Modal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speculation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deduction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possibility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probability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Mówienie: rozmowa na podstawie ilustracji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czasowniki modalne dla wyrażenia przypuszczenia i prawdopodobieństwa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2F8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środków transportu i wypadków, a także przydatne przy opisywaniu ilustracji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Czasowniki modalne dla wyrażenia przypuszczenia i prawdopodobieństwa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A3C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awarie i wypadki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główną myśl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rozpoznaje związki między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wydarzeniach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pewność, przypuszczenie, wątpliwości dotyczące zdarzeń z przeszłości, teraźniejszości i przyszłości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pewność, przypuszczenie, wątpliwości dotyczące zdarzeń z przeszłości, teraźniejszości i przyszłości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przekazuje w języku obcym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1EC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2,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7A2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23, 156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16–17</w:t>
            </w:r>
          </w:p>
        </w:tc>
      </w:tr>
      <w:tr w:rsidR="00B64FEE" w:rsidRPr="00B64FEE" w14:paraId="5A988AD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06B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252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E84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F49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2: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Let's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get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the map out 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negotiate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agree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decision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Język angielski na co dzień – Rozdział 2: Wspólne planowanie podróży; prowadzenie negocjacji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3EA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Prowadzenie negocjacji, dochodzenie do kompromisu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A70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wycieczki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zwiedzanie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4B8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26C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2</w:t>
            </w:r>
          </w:p>
        </w:tc>
      </w:tr>
      <w:tr w:rsidR="00B64FEE" w:rsidRPr="00B64FEE" w14:paraId="22D289C6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654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2D9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905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F9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An opinion essay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Rozprawka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opiniująca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51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Wyrażenia przydatne w rozprawce opiniującej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C7CA" w14:textId="18BD1090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awarie i wypadki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stawia tezę, przedstawia w logicznym porządku 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zasady </w:t>
            </w:r>
            <w:r w:rsidRPr="009F6972">
              <w:rPr>
                <w:rFonts w:ascii="Calibri" w:eastAsia="Times New Roman" w:hAnsi="Calibri" w:cs="Calibri"/>
                <w:lang w:eastAsia="pl-PL"/>
              </w:rPr>
              <w:t>konstruowania tekstu: rozprawka opiniująca</w:t>
            </w:r>
            <w:r w:rsidRPr="00362770">
              <w:rPr>
                <w:rFonts w:ascii="Calibri" w:eastAsia="Times New Roman" w:hAnsi="Calibri" w:cs="Calibri"/>
                <w:highlight w:val="yellow"/>
                <w:lang w:eastAsia="pl-PL"/>
              </w:rPr>
              <w:br/>
            </w:r>
            <w:r w:rsidR="009F6972" w:rsidRPr="00B64FEE">
              <w:rPr>
                <w:rFonts w:ascii="Calibri" w:eastAsia="Times New Roman" w:hAnsi="Calibri" w:cs="Calibri"/>
                <w:lang w:eastAsia="pl-PL"/>
              </w:rPr>
              <w:t>* stosuje formalny styl wypowiedzi</w:t>
            </w:r>
            <w:r w:rsidRPr="00362770">
              <w:rPr>
                <w:rFonts w:ascii="Calibri" w:eastAsia="Times New Roman" w:hAnsi="Calibri" w:cs="Calibri"/>
                <w:highlight w:val="yellow"/>
                <w:lang w:eastAsia="pl-PL"/>
              </w:rPr>
              <w:br/>
            </w:r>
            <w:r w:rsidRPr="009F6972">
              <w:rPr>
                <w:rFonts w:ascii="Calibri" w:eastAsia="Times New Roman" w:hAnsi="Calibri" w:cs="Calibri"/>
                <w:lang w:eastAsia="pl-PL"/>
              </w:rPr>
              <w:t>Przetwarzanie wypowiedzi Uczeń:</w:t>
            </w:r>
            <w:r w:rsidRPr="009F6972">
              <w:rPr>
                <w:rFonts w:ascii="Calibri" w:eastAsia="Times New Roman" w:hAnsi="Calibri" w:cs="Calibri"/>
                <w:lang w:eastAsia="pl-PL"/>
              </w:rPr>
              <w:br/>
              <w:t>* przekazuje w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704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6, 8,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B3E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SB str. 24–25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18</w:t>
            </w:r>
          </w:p>
        </w:tc>
      </w:tr>
      <w:tr w:rsidR="00B64FEE" w:rsidRPr="00B64FEE" w14:paraId="53C5372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372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1B1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533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9B5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2: Space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travel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Travel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safety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Doskonalenie umiejętności językowych z rozdziału 2: Podróże w kosmos; Bezpieczeństwo w podróży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AA3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podróżami w kosmos i bezpieczeństwem podróżowania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3C4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Świat przyrody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przestrzeń kosmiczna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określa myśl główną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rozróżnia formalny i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intencje i marzenia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opinie i poglądy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(prezentację)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grupie, np. w lekcyjnych i pozalekcyjnych językowych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pracach projektowych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350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3, 5,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2, 7,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4,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211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26</w:t>
            </w:r>
          </w:p>
        </w:tc>
      </w:tr>
      <w:tr w:rsidR="00B64FEE" w:rsidRPr="00F002D2" w14:paraId="23A34385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140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3F7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38B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6E9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Reference &amp; Language Checkpoint Unit 2: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Modal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of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obligation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permission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prohibition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criticism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advice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Past;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Modal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of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speculation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deduction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possibility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probability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–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Past;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Collocations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with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and do;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Compound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nouns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the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road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Utrwalenie gramatyki i słownictwa z Rozdziału 2: Czasowniki modalne dla wyrażenia obowiązku, zakazu, krytyki oraz udzielenia pozwolenia i rady w teraźniejszości i przeszłości, a także dla wyrażenia przypuszczenia i prawdopodobieństwa odnośnie przeszłości, teraźniejszości i przyszłości; Wyrażenia z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take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do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Rzeczowniki złożone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dotyczące samochodów i ruchu drogowego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73D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Czasowniki modalne dla wyrażenia obowiązku, zakazu, krytyki oraz udzielenia pozwolenia i rady w teraźniejszości i przeszłości, a także dla wyrażenia przypuszczenia i prawdopodobieństwa odnośnie przeszłości, teraźniejszości i przyszłości;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Wyrażenia z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take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do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; Rzeczowniki złożone dotyczące samochodów i ruchu drogowego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E8E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D20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A79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138–139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2</w:t>
            </w:r>
          </w:p>
        </w:tc>
      </w:tr>
      <w:tr w:rsidR="00B64FEE" w:rsidRPr="00B64FEE" w14:paraId="390D118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FBD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30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B8C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87E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odpowiedzi na pytania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parafraza, wybór wielokrotny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rozprawka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opis ilustracji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979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korzystaniem ze środków transportu oraz bezpieczeństwem podróżowania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Konstrukcje modalne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1419" w14:textId="142B8B4F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ruch uliczny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wypowiedzi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stawia tezę, przedstawia w logicznym porządku 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rozprawka opiniująca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="009F6972" w:rsidRPr="00B64FEE">
              <w:rPr>
                <w:rFonts w:ascii="Calibri" w:eastAsia="Times New Roman" w:hAnsi="Calibri" w:cs="Calibri"/>
                <w:lang w:eastAsia="pl-PL"/>
              </w:rPr>
              <w:t>* stosuje 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przekazuje w języku obcym informacje zawarte w materiałach wizualnych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0A6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V 6, 9, 12, 13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ED0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28–29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19</w:t>
            </w:r>
          </w:p>
        </w:tc>
      </w:tr>
      <w:tr w:rsidR="00B64FEE" w:rsidRPr="00B64FEE" w14:paraId="03E8A70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EB1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E8C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1E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7ED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A56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0DF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F41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8F6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64FEE" w:rsidRPr="00B64FEE" w14:paraId="0D677E4B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834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A07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E4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378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Builder Unit 2: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Compound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nouns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the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road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Collocations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with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do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Słownictwo z Rozdziału 2 – ćwiczenia dodatkowe: Rzeczowniki złożone dotyczące samochodów 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ruchu drogowego; Wyrażenia z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do;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987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Rzeczowniki złożone dotyczące samochodów i ruchu drogowego; Wyrażenia z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take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do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572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bezpieczeństwo w podróży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AD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107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127</w:t>
            </w:r>
          </w:p>
        </w:tc>
      </w:tr>
      <w:tr w:rsidR="00B64FEE" w:rsidRPr="00B64FEE" w14:paraId="4BE1122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C26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14B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201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34E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Kultura Rozdział 2: Wycieczki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082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podróżowaniem różnymi środkami transportu oraz zwiedzaniem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299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989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78F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2</w:t>
            </w:r>
          </w:p>
        </w:tc>
      </w:tr>
      <w:tr w:rsidR="00B64FEE" w:rsidRPr="00F002D2" w14:paraId="7570821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BF5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C1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DA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2: Road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trips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A63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Life skills: worksheets and videos Unit 2: Making good decisions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Praca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filmem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2: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Podejmowanie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decyzji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345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Dwu- i trzywyrazowe czasowniki frazowe; Wyrażenia związane z negocjowaniem i podejmowaniem decyzji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168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836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B78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2</w:t>
            </w:r>
          </w:p>
        </w:tc>
      </w:tr>
      <w:tr w:rsidR="00B64FEE" w:rsidRPr="00B64FEE" w14:paraId="26714397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vAlign w:val="center"/>
            <w:hideMark/>
          </w:tcPr>
          <w:p w14:paraId="783BBA91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Rozdział 3</w:t>
            </w:r>
          </w:p>
        </w:tc>
      </w:tr>
      <w:tr w:rsidR="00B64FEE" w:rsidRPr="00B64FEE" w14:paraId="66CE72E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B58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31, 32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9BF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14B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97D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Vocabulary: The human mind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Reading: Is there a savant in all of us?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Słownictwo: Ludzki umysł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Czytanie: Czy w każdym z nas drzemie geniusz?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D7B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umysłem ludzkim i procesami poznawczymi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562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przekazuje w języku obcym informacje zawarte w materiałach wizualnych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31E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22D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30–31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20–21</w:t>
            </w:r>
          </w:p>
        </w:tc>
      </w:tr>
      <w:tr w:rsidR="00B64FEE" w:rsidRPr="00B64FEE" w14:paraId="6A70BD9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227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0B5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055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5EB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+  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form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infinitive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Gramatyka: Konstrukcje - czasownik + forma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lub bezokolicznik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DF0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Konstrukcje - czasownik + forma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lub bezokolicznik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317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intencje i marzenia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69D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0FA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32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22 </w:t>
            </w:r>
          </w:p>
        </w:tc>
      </w:tr>
      <w:tr w:rsidR="00B64FEE" w:rsidRPr="00B64FEE" w14:paraId="282ABC6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96A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68B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876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777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Phrasal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the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Czasowniki frazowe dotyczące procesów poznawczych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3CD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Czasowniki frazowe dwu- i trzywyrazowe dotyczące procesów poznawczych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D74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uczenie się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upodobania, preferencje i pragnienia, pyta o upodobania, preferencje i pragnienia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B03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1,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250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33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23 ćw. 1–4, 7</w:t>
            </w:r>
          </w:p>
        </w:tc>
      </w:tr>
      <w:tr w:rsidR="00B64FEE" w:rsidRPr="00B64FEE" w14:paraId="7EF13FB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A7B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1C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9D3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4CA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Occupying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your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+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object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+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form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infinitive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Słuchanie: wywiad radiowy na temat form spędzania czasu wolnego np. w drodze do pracy (rozwiązywanie łamigłówek, gier i inne zajęcia umysłowe)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Gramatyka: Konstrukcje - czasownik + dopełnienie + forma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lub bezokolicznik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584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Konstrukcje: czasownik + dopełnienie + forma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lub bezokolicznik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D14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zawody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formy spędzania czasu wolnego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określa myśl główną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fragmentu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upodobania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1B5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2,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5,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635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34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23 ćw. 5–6; str. 24</w:t>
            </w:r>
          </w:p>
        </w:tc>
      </w:tr>
      <w:tr w:rsidR="00B64FEE" w:rsidRPr="00B64FEE" w14:paraId="4D8E70C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6A3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76B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E1B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C29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speaking: Presentations – 1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Mówienie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Prezentacje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A23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dotyczące sposobów uczenia się, a także przydatne w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tworzeniu struktury prezentacji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50B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uczenie się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korzystanie z technologii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informacyjno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–komunikacyjnych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główną myśl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układa informacje w 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główną myśl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stawia tezę, przedstawia w logicznym porządku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(prezentację)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AD0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3,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3, 5,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VIII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23D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35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25</w:t>
            </w:r>
          </w:p>
        </w:tc>
      </w:tr>
      <w:tr w:rsidR="00B64FEE" w:rsidRPr="00B64FEE" w14:paraId="307D0748" w14:textId="77777777" w:rsidTr="00417A4C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75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239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79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88F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3: 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fell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hit my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head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learn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describe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health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emergency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Język angielski na co dzień – Rozdział 3: Opisywanie </w:t>
            </w:r>
            <w:r w:rsidRPr="00141A6E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wypadków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zagrożeń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0182A" w14:textId="77777777" w:rsidR="00B64FEE" w:rsidRPr="00417A4C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7A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pomocne w opisywaniu </w:t>
            </w:r>
            <w:r w:rsidRPr="00417A4C">
              <w:rPr>
                <w:rFonts w:ascii="Calibri" w:eastAsia="Times New Roman" w:hAnsi="Calibri" w:cs="Calibri"/>
                <w:color w:val="000000"/>
                <w:shd w:val="clear" w:color="auto" w:fill="FBE4D5" w:themeFill="accent2" w:themeFillTint="33"/>
                <w:lang w:eastAsia="pl-PL"/>
              </w:rPr>
              <w:t>wypadków</w:t>
            </w:r>
            <w:r w:rsidRPr="00417A4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zagrożeń dla zdrowia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D21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Zdrowie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choroby – ich objawy i leczenia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36277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* pierwsza pomoc w nagłych wypadkach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4CC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CC9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3</w:t>
            </w:r>
          </w:p>
        </w:tc>
      </w:tr>
      <w:tr w:rsidR="00B64FEE" w:rsidRPr="00B64FEE" w14:paraId="74B9D3A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33D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95E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98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BB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 film review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Recenzja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filmowa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F4DE" w14:textId="77777777" w:rsidR="00B64FEE" w:rsidRPr="00362770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l-PL"/>
              </w:rPr>
            </w:pPr>
            <w:r w:rsidRPr="00362770">
              <w:rPr>
                <w:rFonts w:ascii="Calibri" w:eastAsia="Times New Roman" w:hAnsi="Calibri" w:cs="Calibri"/>
                <w:lang w:eastAsia="pl-PL"/>
              </w:rPr>
              <w:t>Słowotwórstwo: przedrostki;</w:t>
            </w:r>
            <w:r w:rsidRPr="00362770">
              <w:rPr>
                <w:rFonts w:ascii="Calibri" w:eastAsia="Times New Roman" w:hAnsi="Calibri" w:cs="Calibri"/>
                <w:lang w:eastAsia="pl-PL"/>
              </w:rPr>
              <w:br/>
              <w:t>Słownictwo związane z filmami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B7F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Kultura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dziedziny kultury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twórcy i ich dzieła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uczestnictwo w kulturze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autora teksty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rozpoznaje związki miedzy poszczególnymi częściami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wydarzeniach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recenzja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formalny lub nieformalny styl wypowiedzi adekwatnie do sytuacji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993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2, 4,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2, 3, 6,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A15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36–37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26</w:t>
            </w:r>
          </w:p>
        </w:tc>
      </w:tr>
      <w:tr w:rsidR="00B64FEE" w:rsidRPr="00B64FEE" w14:paraId="4B8EF7F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9A1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37E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60B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8D5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Lifestyle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diseases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Doskonalenie umiejętności językowych z Rozdziału 3: Choroby związane z trybem życia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318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chorób cywilizacyjnych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888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Zdrowie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tryb życia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choroby – w tym choroby cywilizacyjne i ich objawy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kontekst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opinie i poglądy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(prezentację)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grupie, np. w lekcyjnych i pozalekcyjnych językowych pracach projektowych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4D2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3,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AE2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38</w:t>
            </w:r>
          </w:p>
        </w:tc>
      </w:tr>
      <w:tr w:rsidR="00B64FEE" w:rsidRPr="00F002D2" w14:paraId="2E1DEEEB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AAD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4B2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0ED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B7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Reference &amp; Language Checkpoint Unit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+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form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infinitive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+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object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+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form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infinitive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Phrasal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the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The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human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Prefixes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Utrwalenie gramatyki i słownictwa z Rozdziału 3: Konstrukcje: czasownik + (dopełnienie+) bezokolicznik lub forma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;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Czasowniki frazowe i słownictwo dotyczące procesów poznawczych; przedrostki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E1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Konstrukcje: czasownik + (dopełnienie+) bezokolicznik lub forma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;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Czasowniki frazowe i słownictwo dotyczące procesów poznawczych; przedrostki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31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B43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909F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140–141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3</w:t>
            </w:r>
          </w:p>
        </w:tc>
      </w:tr>
      <w:tr w:rsidR="00B64FEE" w:rsidRPr="00B64FEE" w14:paraId="702C0BB0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67F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4A3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17D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6B1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dobieranie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tekstów pisanych: uzupełnianie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parafraza zdań, uzupełnianie luk otwartych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rozprawka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rozmowa z odgrywaniem roli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9AE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związane z kulturą, filmami i serialami oraz procesami poznawczymi i umysłem ludzkim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Słowotwórstwo: przedrostki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Konstrukcje czasownik +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(dopełnienie+) forma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lub bezokolicznik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CE0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Człowiek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uczenie się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Kultura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dziedziny kultury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twórcy i ich dzieła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wypowiedzi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stawia tezę, przedstawia w logicznym porządku 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zasady konstruowania tekstu: rozprawka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9F6972">
              <w:rPr>
                <w:rFonts w:ascii="Calibri" w:eastAsia="Times New Roman" w:hAnsi="Calibri" w:cs="Calibri"/>
                <w:lang w:eastAsia="pl-PL"/>
              </w:rPr>
              <w:t>* stosuje 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preferencje i pragnienia, pyta o preferencje i pragnienia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proponuje, przyjmuje i odrzuca propozycje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1C1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3,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6, 9,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VII 3, 5, 8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41E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40–41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27</w:t>
            </w:r>
          </w:p>
        </w:tc>
      </w:tr>
      <w:tr w:rsidR="00B64FEE" w:rsidRPr="00B64FEE" w14:paraId="1FF9AEC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57C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068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2AB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ED5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552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B3D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468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A50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</w:tr>
      <w:tr w:rsidR="00B64FEE" w:rsidRPr="00B64FEE" w14:paraId="5CA90A55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C87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367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B77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459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Builder Unit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Phrasal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the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Brain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idioms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 z Rozdziału 3 – ćwiczenia dodatkowe: Czasowniki frazowe dotyczące procesów poznawczych; idiomy ze słowem "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brain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"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B6C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związane z procesami poznawczymi, ludzkim mózgiem i umysłem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ACE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* umiejętności 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Edukacja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* uczenie się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185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A5D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128</w:t>
            </w:r>
          </w:p>
        </w:tc>
      </w:tr>
      <w:tr w:rsidR="00B64FEE" w:rsidRPr="00B64FEE" w14:paraId="5A9EFAAB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3CB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15A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D98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B1F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intelligence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Kultura Rozdział 3: Inteligencja kulturowa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3B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związane ze świadomością istnienia różnic kulturowych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514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444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B9B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3</w:t>
            </w:r>
          </w:p>
        </w:tc>
      </w:tr>
      <w:tr w:rsidR="00B64FEE" w:rsidRPr="00F002D2" w14:paraId="2A09DAE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488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B3F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C80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3: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Mind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power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7E1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Life skills: worksheets and videos Unit 3: Improving your memory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Praca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filmem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3: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Usprawnianie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pamięci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998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pamięcią i treningiem pamięci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EA0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CC2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401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3</w:t>
            </w:r>
          </w:p>
        </w:tc>
      </w:tr>
      <w:tr w:rsidR="00B64FEE" w:rsidRPr="00B64FEE" w14:paraId="70033FB9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vAlign w:val="center"/>
            <w:hideMark/>
          </w:tcPr>
          <w:p w14:paraId="571F8A23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Rozdział 4</w:t>
            </w:r>
          </w:p>
        </w:tc>
      </w:tr>
      <w:tr w:rsidR="00B64FEE" w:rsidRPr="00B64FEE" w14:paraId="4C5E1CB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825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46, 47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E6E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CE3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B4F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Biology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scientific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research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Reading: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Modifying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mosquitoes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Biologia i badania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 z tekstem na temat modyfikacji genetycznej owadów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CB3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biologią i badaniami naukowymi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C22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naukowo–technicznego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Świat przyrody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rośliny i zwierzęta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*stosuje strategie komunikacyjne – domyśla się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ABA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17F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42–43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28–29</w:t>
            </w:r>
          </w:p>
        </w:tc>
      </w:tr>
      <w:tr w:rsidR="00B64FEE" w:rsidRPr="00B64FEE" w14:paraId="47A40B2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74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E7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A65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722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Conditionals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Other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conditional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structures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Zdania warunkowe typu zerowego, pierwszego, drugiego i trzeciego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8A9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Zdania warunkowe typu zerowego, pierwszego, drugiego i trzeciego;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If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unless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supposing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provided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in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case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if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only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I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wish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itp.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E56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rozważa sytuacje hipotetyczne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rozważa sytuacje hipotetyczne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26A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3E1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44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30 </w:t>
            </w:r>
          </w:p>
        </w:tc>
      </w:tr>
      <w:tr w:rsidR="00B64FEE" w:rsidRPr="00B64FEE" w14:paraId="111E3B8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F15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E28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4C1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736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Compound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nouns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adjectives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br/>
              <w:t>Słownictwo: Rzeczowniki i przymiotniki złożone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67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Rzeczowniki i przymiotniki złożone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4EF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korzyści i zagrożenia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ED5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19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45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31 ćw. 1–2, 5–6</w:t>
            </w:r>
          </w:p>
        </w:tc>
      </w:tr>
      <w:tr w:rsidR="00B64FEE" w:rsidRPr="00B64FEE" w14:paraId="5BBFFB6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D3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1C8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20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47C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Extinct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animals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Mixed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conditionals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Słuchanie: Podcast na temat badań genetycznych nad wymarłymi i zagrożonymi gatunkami zwierząt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Mieszane okresy warunkowe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3DA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Mieszane okresy warunkowe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683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wyciąga wnioski z informacji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rozważa sytuacje hipotetyczne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EE6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D3B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46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31 ćw. 3–4; str. 32</w:t>
            </w:r>
          </w:p>
        </w:tc>
      </w:tr>
      <w:tr w:rsidR="00B64FEE" w:rsidRPr="00B64FEE" w14:paraId="35A6D3E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C23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941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595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A19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speaking: Talking about statistics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Mówienie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Omawianie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statystyk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E36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liczbami, proporcjami i trendami pomocne w odczytywaniu statystyk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627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główną myśl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BDA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BF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47, 156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33</w:t>
            </w:r>
          </w:p>
        </w:tc>
      </w:tr>
      <w:tr w:rsidR="00B64FEE" w:rsidRPr="00B64FEE" w14:paraId="2E64DAA0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347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3E8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7D1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BB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Everyday English Unit 4: We’re having toad in the hole (how to ask about and describe food)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Język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angielski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na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co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dzień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4: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lastRenderedPageBreak/>
              <w:t>Opisywanie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dań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ich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składników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C63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pomocne w opisywaniu dań i ich składników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A62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Żywienie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posiłki i ich przygotowywanie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8F7AA4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pierwsza pomoc w nagłych wypadkach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863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56C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4</w:t>
            </w:r>
          </w:p>
        </w:tc>
      </w:tr>
      <w:tr w:rsidR="00B64FEE" w:rsidRPr="00B64FEE" w14:paraId="41D51B7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E6C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DC3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847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BCE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 for-and-against essay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Rozprawka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argumentacyjna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489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związane z badaniami naukowymi; wyrażenia pomocne w opisywaniu związków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przyczynowo-skutkowych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oraz przydatne w organizacji tekstu rozprawki argumentacyjnej 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0FC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Świat przyrody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pogoda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klęski żywiołowe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stawia tezę, przedstawia w logicznym porządku 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rozprawka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9247A3">
              <w:rPr>
                <w:rFonts w:ascii="Calibri" w:eastAsia="Times New Roman" w:hAnsi="Calibri" w:cs="Calibri"/>
                <w:lang w:eastAsia="pl-PL"/>
              </w:rPr>
              <w:t xml:space="preserve">* stosuje formalny styl wypowiedzi 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75F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2,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6, 8,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910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48–49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34</w:t>
            </w:r>
          </w:p>
        </w:tc>
      </w:tr>
      <w:tr w:rsidR="00B64FEE" w:rsidRPr="00B64FEE" w14:paraId="1A54FAE0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FD6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C84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9C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D5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4: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Ethical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problems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Doskonalenie umiejętności językowych z rozdziału 4: problemy etyczne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FCD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badań naukowych z zastosowaniem modyfikacji genetycznych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255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Świat przyrody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*rośliny i zwierzęta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rozpoznawanie związków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układa informacje w 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rozważa sytuacje hipotetyczne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2E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45E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50</w:t>
            </w:r>
          </w:p>
        </w:tc>
      </w:tr>
      <w:tr w:rsidR="00B64FEE" w:rsidRPr="00F002D2" w14:paraId="330FC37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272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1E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9C3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4A1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Reference &amp; Language Checkpoint Unit 4: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Conditionals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Other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conditional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structures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Mixed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conditionals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Compound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nouns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adjectives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Causes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reasons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results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Biology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scientific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research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Utrwalenie gramatyki i słownictwa z Rozdziału 4: Zdania warunkowe wszystkich typów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Rzeczowniki i przymiotniki złożone; Słownictwo dotyczące badań naukowych w dziedzinie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biologi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131E" w14:textId="188523C6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Utrwalenie gramatyki i słownictwa z Rozdziału 4: Zdania warunkowe wszystkich typów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Rzeczowniki i przymiotniki złożone; Słownictwo dotyczące badań naukowych w dziedzinie </w:t>
            </w:r>
            <w:r w:rsidR="008F7AA4" w:rsidRPr="00B64FEE">
              <w:rPr>
                <w:rFonts w:ascii="Calibri" w:eastAsia="Times New Roman" w:hAnsi="Calibri" w:cs="Calibri"/>
                <w:lang w:eastAsia="pl-PL"/>
              </w:rPr>
              <w:t>biologii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wyrażenia opisujące związki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przyczynowo-skutkowe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2E6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053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9486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142–143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4</w:t>
            </w:r>
          </w:p>
        </w:tc>
      </w:tr>
      <w:tr w:rsidR="00B64FEE" w:rsidRPr="00B64FEE" w14:paraId="3E5DBB3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0CC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639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6E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918C" w14:textId="46BA1701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</w:t>
            </w:r>
            <w:r w:rsidR="008F7AA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wybór wielokrotny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tłumaczenie fragmentów zdań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rozprawka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wypowiedź na podstawie materiału stymulującego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60E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badaniami naukowymi i postępem naukowo-technicznym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Zdania warunkowe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7A5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wynalazki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wypowiedzi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nadawcy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stawia tezę, przedstawia w logicznym porządku 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zasady konstruowania tekstu: 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t xml:space="preserve">rozprawka 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br/>
              <w:t>* stosuje 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przedstawione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języku polskim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5D4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2,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6, 9,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634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52–53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35</w:t>
            </w:r>
          </w:p>
        </w:tc>
      </w:tr>
      <w:tr w:rsidR="00B64FEE" w:rsidRPr="00B64FEE" w14:paraId="26E1B6F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02B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5F1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31C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32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18E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FD6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742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B41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</w:tr>
      <w:tr w:rsidR="00B64FEE" w:rsidRPr="00B64FEE" w14:paraId="4C33FDC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ADF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0DC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BA2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286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Builder Unit 4: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Compound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words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Biology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research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Słownictwo z Rozdziału 4 – ćwiczenia dodatkowe: Wyrazy złożone; słownictwo dotyczące biologii i badań naukowych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483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Wyrazy złożone; Słownictwo związane z biologią i badaniami naukowymi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2F2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odkrycia naukowe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09A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DF0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129</w:t>
            </w:r>
          </w:p>
        </w:tc>
      </w:tr>
      <w:tr w:rsidR="00B64FEE" w:rsidRPr="00B64FEE" w14:paraId="325E1F4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032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86F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FB8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75C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Culture worksheets Unit 4: Science has no borders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Kultura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3: Nauka bez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granic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26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odkryciami naukowymi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EE0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EDD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177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4</w:t>
            </w:r>
          </w:p>
        </w:tc>
      </w:tr>
      <w:tr w:rsidR="00B64FEE" w:rsidRPr="00F002D2" w14:paraId="4D2CDEF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C7B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327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AC3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4: Mad science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86A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Life skills: worksheets and videos Unit 4: Reading articles critically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Praca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filmem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4: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Krytyczne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czytanie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tekstów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818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dziennikarstwem naukowym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DFA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961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697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4</w:t>
            </w:r>
          </w:p>
        </w:tc>
      </w:tr>
      <w:tr w:rsidR="00B64FEE" w:rsidRPr="00B64FEE" w14:paraId="3BFAB78D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hideMark/>
          </w:tcPr>
          <w:p w14:paraId="4D727B8D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Rozdział 5</w:t>
            </w:r>
          </w:p>
        </w:tc>
      </w:tr>
      <w:tr w:rsidR="00B64FEE" w:rsidRPr="00B64FEE" w14:paraId="6DB8A42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623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61, 62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57C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726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042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Minor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offences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punishment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Reading: Minor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offences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Drobna przestępczość i kary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 z tekstem na temat karania sprawców wykroczeń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30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drobnymi przestępstwami oraz sposobami karania sprawców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BF9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świata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A6E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CC1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54–55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36–37</w:t>
            </w:r>
          </w:p>
        </w:tc>
      </w:tr>
      <w:tr w:rsidR="00B64FEE" w:rsidRPr="00B64FEE" w14:paraId="3677C11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B0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2EC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B68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58A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in context: Future forms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Czasy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przyszłe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989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Wyrażanie przyszłości przy pomocy czasów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simple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simple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oraz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be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going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to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D33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świata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przedstawia intencje i plany na przyszłość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pewność i przypuszczenie dotyczące zdarzeń z przyszłości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intencje i plany na przyszłość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B03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4,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C92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56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38 </w:t>
            </w:r>
          </w:p>
        </w:tc>
      </w:tr>
      <w:tr w:rsidR="00B64FEE" w:rsidRPr="00B64FEE" w14:paraId="324E3B6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EE5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48E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B27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8D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vocabulary: Prepositional phrases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Wyrażenia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przyimkowe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793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Wyrażenia przyimkowe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DB9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świata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410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49F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57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39 ćw. 1–2, 5</w:t>
            </w:r>
          </w:p>
        </w:tc>
      </w:tr>
      <w:tr w:rsidR="00B64FEE" w:rsidRPr="00B64FEE" w14:paraId="7E70B0D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167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CB1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E35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13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Teen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tracking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apps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Advanced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forms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Słuchanie: program radiowy o aplikacjach do nadzorowania nastolatków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Zaawansowane formy wyrażania przyszłości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132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Czasy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perfect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oraz inne zaawansowane formy wyrażania przyszłości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419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wynalazki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świata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przedstawia fakty z teraźniejszości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opinie i poglądy,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ustosunkowuje się do opinii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pewność i przypuszczenie dotyczące zdarzeń z przyszłości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swoje intencje i pragnienia, pyta o intencje i pragnienia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506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12,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D7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58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39 ćw. 3–4; str. 40</w:t>
            </w:r>
          </w:p>
        </w:tc>
      </w:tr>
      <w:tr w:rsidR="00B64FEE" w:rsidRPr="00B64FEE" w14:paraId="53B5B82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EB9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1F6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54D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97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speaking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: Role-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plays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Mówienie: Odgrywanie roli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B40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Wyrażenia związane z prośbą o radę, udzielaniem rady i reagowaniem na udzieloną radę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37B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zwiedzanie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Kultura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uczestnictwo w kulturze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wydarzenia i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określa intencje i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wydarzeniach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, 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Reagowanie ustne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prosi o radę i udziela rady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7D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8, 9,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3,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EAA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59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41</w:t>
            </w:r>
          </w:p>
        </w:tc>
      </w:tr>
      <w:tr w:rsidR="00B64FEE" w:rsidRPr="00B64FEE" w14:paraId="3FCD187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4FF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AA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359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356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5: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I’m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sorry 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ruined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your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party 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apologise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respond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apology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Język angielski na co dzień – Rozdział 5: Przepraszanie i reagowanie na przeprosiny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551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Słownictwo pomocne w sytuacji przepraszania oraz reagowania na przeprosiny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199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konflikty i problemy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8AB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93C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5</w:t>
            </w:r>
          </w:p>
        </w:tc>
      </w:tr>
      <w:tr w:rsidR="00B64FEE" w:rsidRPr="00B64FEE" w14:paraId="4888920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E7D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0AC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69A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56A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 formal letter of complaint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List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formalny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zażaleniem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31D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Wyrażenia pomocne przy pisaniu listu formalnego z zażaleniem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D18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życie szkoły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określa myśl główną tekstu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rozróżnia formalny i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opowiada o wydarzeniach 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doświadczeniach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zasady 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t>konstruowania tekstu: list formalny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br/>
              <w:t xml:space="preserve">* stosuje formalny styl wypowiedzi 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br/>
              <w:t>Reagowanie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pisemne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prośbę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32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3,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5, 7,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2, 3, 6,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387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60–61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42</w:t>
            </w:r>
          </w:p>
        </w:tc>
      </w:tr>
      <w:tr w:rsidR="00B64FEE" w:rsidRPr="00B64FEE" w14:paraId="4761D9E0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193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4AC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123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3C0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5: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Privacy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human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rights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Doskonalenie umiejętności językowych z rozdziału 5: Prawa człowieka do zachowania prywatności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7CC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prawa do zachowania prywatności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E7B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rodzina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konflikty i problemy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prawa człowieka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wyciąga wnioski wynikające z informacji zawartych w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tekście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wynikające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opinie, ustosunkowuje się do opinii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polskim informacje sformułowane w języku obcym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– prezentację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360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5,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5, 7,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468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62</w:t>
            </w:r>
          </w:p>
        </w:tc>
      </w:tr>
      <w:tr w:rsidR="00B64FEE" w:rsidRPr="00F002D2" w14:paraId="2979C0FB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33A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65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156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D29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Reference &amp; Language Checkpoint Unit 5: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forms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Advanced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forms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Prepositional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phrases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Minor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crime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punishment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Formal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register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Utrwalenie gramatyki i słownictwa z Rozdziału 5: Wyrażanie przyszłości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Wyrażenia przyimkowe; wykroczenia i kary dla ich sprawców; styl formalny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869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Wyrażanie przyszłości przy pomocy czasów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Simple,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Present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Simple oraz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be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going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to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Czasy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Continuous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Perfect oraz inne zaawansowane formy wyrażania przyszłości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Wyrażenia przyimkowe; wykroczenia i kary dla ich sprawców; styl formalny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E3A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E3A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FD5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144–145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5</w:t>
            </w:r>
          </w:p>
        </w:tc>
      </w:tr>
      <w:tr w:rsidR="00B64FEE" w:rsidRPr="00B64FEE" w14:paraId="18B6507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27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4D3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CCE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155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wybór wielokrotny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odpowiedzi na pytania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wybór wielokrotny, uzupełnianie luk otwartych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list formalny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Wypowiedź ustna: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rozmowa z odgrywaniem roli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055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związane z wykroczeniami oraz naruszaniem prawa do zachowania prywatności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Wyrażanie przyszłości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FCA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konflikty i problemy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Nauka i technika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korzyści i zagrożenia wynikające z postępu naukowo-technicznego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świata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prawa człowieka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określa intencje nadawcy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nadawcy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wydarzeniach i doświadczeniach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intencje i plany na przyszłość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pewność i przypuszczenie dotyczące zdarzeń z przyszłości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zasady konstruowania tekstu: list 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t>formalny z zażaleniem</w:t>
            </w:r>
            <w:r w:rsidRPr="009247A3">
              <w:rPr>
                <w:rFonts w:ascii="Calibri" w:eastAsia="Times New Roman" w:hAnsi="Calibri" w:cs="Calibri"/>
                <w:lang w:eastAsia="pl-PL"/>
              </w:rPr>
              <w:br/>
              <w:t>* stosuje 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swoje opinie i uzasadnia je, zgadza się lub nie zgadza się  opiniami innych osób, wyraża wątpliwość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proponuje, przyjmuje i odrzuca propozycje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prosi o radę i udziela rady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285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5, 12,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3,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2,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2, 3, 4, 6, 9,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3, 4, 8, 9,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BE9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64–65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43</w:t>
            </w:r>
          </w:p>
        </w:tc>
      </w:tr>
      <w:tr w:rsidR="00B64FEE" w:rsidRPr="00B64FEE" w14:paraId="15DC796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D1A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A10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0C8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346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820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D62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A78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CE9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</w:tr>
      <w:tr w:rsidR="00B64FEE" w:rsidRPr="00B64FEE" w14:paraId="6DA4B83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220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B27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9C4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6B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Builder Unit 5: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Crime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idioms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expressions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Słownictwo z Rozdziału 5 – ćwiczenia dodatkowe: Idiomy i wyrażenia związane z przestępczością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123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Idiomy i wyrażenia związane z przestępczością 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FD9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wydarzenia i zjawiska społeczne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świata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prawa człowieka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E2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F46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130</w:t>
            </w:r>
          </w:p>
        </w:tc>
      </w:tr>
      <w:tr w:rsidR="00B64FEE" w:rsidRPr="00B64FEE" w14:paraId="2158CEB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D04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199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030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041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Unit 5: Project not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punishment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Kultura Rozdział 5: Alternatywne kary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64D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związane z alternatywami sposobami na odpracowanie kary za przestępstwa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0D7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256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256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5</w:t>
            </w:r>
          </w:p>
        </w:tc>
      </w:tr>
      <w:tr w:rsidR="00B64FEE" w:rsidRPr="00F002D2" w14:paraId="23505879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04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70D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F63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5: Big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brother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985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Life skills: worksheets and videos Unit 5 – Understanding netiquette </w:t>
            </w: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lastRenderedPageBreak/>
              <w:t>Praca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filmem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5: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Zrozumieć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netykietę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359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Wyrażenia związane z pojęciem netykiety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C2D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3AF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667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5</w:t>
            </w:r>
          </w:p>
        </w:tc>
      </w:tr>
      <w:tr w:rsidR="00B64FEE" w:rsidRPr="00B64FEE" w14:paraId="3EED0B1D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hideMark/>
          </w:tcPr>
          <w:p w14:paraId="5C5EE110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6</w:t>
            </w:r>
          </w:p>
        </w:tc>
      </w:tr>
      <w:tr w:rsidR="00B64FEE" w:rsidRPr="00B64FEE" w14:paraId="2DFDE1D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2B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76, 77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0BE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19F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224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Finding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 place to live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Reading: Student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accommodation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 z tekstem na temat mieszkań dla studentów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F0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poszukiwaniem domu lub mieszkania do wynajęcia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425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dom i jego okolica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pomieszczenia i wyposażenie domu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wynajmowanie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, 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CE4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D08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66–67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44–45</w:t>
            </w:r>
          </w:p>
        </w:tc>
      </w:tr>
      <w:tr w:rsidR="00B64FEE" w:rsidRPr="00B64FEE" w14:paraId="441EBE0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F46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2AE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845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BB7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in context: Reporting structures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Mowa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zależna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18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Mowa zależna – czasowniki i struktury raportujące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90B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wynajmowanie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czynności życia codziennego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B9B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2,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828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68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46 </w:t>
            </w:r>
          </w:p>
        </w:tc>
      </w:tr>
      <w:tr w:rsidR="00B64FEE" w:rsidRPr="00B64FEE" w14:paraId="24CFF60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9FC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C7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BE1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6EF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Developing vocabulary: Idiomatic expressions with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home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Idiomy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ze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słowem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home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C21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Idiomy ze słowem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home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71B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prace domowe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wynajmowanie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czynności życia codziennego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AF9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 2,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E96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69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47 ćw. 1–2, 5–6</w:t>
            </w:r>
          </w:p>
        </w:tc>
      </w:tr>
      <w:tr w:rsidR="00B64FEE" w:rsidRPr="00B64FEE" w14:paraId="33316459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646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57D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3CA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B37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amazing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house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context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Impersonal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reporting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structures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Słuchanie: Podcast o niesamowitym budynku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Mowa zależna: konstrukcje bezosobowe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F6C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opisujące domy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Mowa zależna: konstrukcje bezosobowe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0C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dom i jego okolica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pomieszczenia i wyposażenie domu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141A6E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architektura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wykorzystuje techniki samodzielnej pracy nad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C82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044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70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47 ćw. 3–4; str. 48</w:t>
            </w:r>
          </w:p>
        </w:tc>
      </w:tr>
      <w:tr w:rsidR="00B64FEE" w:rsidRPr="00B64FEE" w14:paraId="1178786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7FA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E56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FD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644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speaking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Discussing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photos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–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Mówienie: Rozmowa na podstawie ilustracji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707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domu i czynności życia codziennego;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Przysłówki i wyrażenia przysłówkowe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F36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pomieszczenia i wyposażenie domu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czynności życia codziennego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 lub fragmentu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opowiada o czynnościach i wydarzeniach z teraźniejszości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swoje opinie i uzasadnia je, pyta o opinie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872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2,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7B8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71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49</w:t>
            </w:r>
          </w:p>
        </w:tc>
      </w:tr>
      <w:tr w:rsidR="00B64FEE" w:rsidRPr="00B64FEE" w14:paraId="39AD843D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E90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AB6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22D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FBB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6: Sorry, no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write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advertisement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offering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looking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for a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flat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share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Język angielski na co dzień – Rozdział 6: Pisanie ogłoszenia z ofertą wynajmu mieszkania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F65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wynajmowaniem mieszkania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57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dom i jego okolica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wynajmowanie mieszkania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17A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6E6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6</w:t>
            </w:r>
          </w:p>
        </w:tc>
      </w:tr>
      <w:tr w:rsidR="00B64FEE" w:rsidRPr="00B64FEE" w14:paraId="25B7FB4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DB8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627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77A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F8C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An article: describing a place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Artykuł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opisem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miejsca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7E0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Wyrażenia pomocne przy pisaniu artykułu z opisem miasta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972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dom i jego okolica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9247A3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architektura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zwiedzanie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artykuł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nieformalny styl wypowiedzi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wrażliwość międzykulturową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5BC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2,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3, 6,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IX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CC5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72–73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50</w:t>
            </w:r>
          </w:p>
        </w:tc>
      </w:tr>
      <w:tr w:rsidR="00B64FEE" w:rsidRPr="00B64FEE" w14:paraId="7A42493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B76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81E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425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47F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Buying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selling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property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; Architecture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Doskonalenie umiejętności językowych z rozdziału 6: Kupno i sprzedaż nieruchomości; </w:t>
            </w:r>
            <w:r w:rsidRPr="009247A3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Architektura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921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dotyczące miejsca zamieszkania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618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dom i jego okolica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kupno i sprzedaż 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9247A3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architektura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tekście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informacje wyrażone pośrednio oraz znaczenia przenośne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opinie, ustosunkowuje się do opinii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– prezentację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9A4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III 1, 2, 4,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99A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74</w:t>
            </w:r>
          </w:p>
        </w:tc>
      </w:tr>
      <w:tr w:rsidR="00B64FEE" w:rsidRPr="00F002D2" w14:paraId="2A16577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D43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F05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2A3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80A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Reference &amp; Language Checkpoint Unit 6: Reporting structures; Impersonal reporting structures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Idiomatic expressions with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home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Finding a place to live; Describing cities and towns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Utrwalenie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6: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Mowa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zależna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Idiomy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ze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słowem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home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Miejsce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zamieszkania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opisywanie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miast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55B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Mowa zależna: zdania oznajmujące i pytania; czasowniki raportujące; niepersonalne konstrukcje raportujące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Idiomy ze słowem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home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,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miejsce zamieszkania; opisywanie miast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659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212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F5AA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146–147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6</w:t>
            </w:r>
          </w:p>
        </w:tc>
      </w:tr>
      <w:tr w:rsidR="00B64FEE" w:rsidRPr="00B64FEE" w14:paraId="7CD4ACD0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7E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A5D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524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E6A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Znajomość środków językowych: uzupełnianie luk sterowanych, tłumaczenie fragmentów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zdań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artykuł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opis ilustracji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912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związane z miejscem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Mowa zależna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00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dom i jego okolica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pomieszczenia i wyposażenie domu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wynajmowanie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przeprowadzka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określa intencje 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nastawienie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artykuł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języku polskim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69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2,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2, 3, 6,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7D2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76–77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51</w:t>
            </w:r>
          </w:p>
        </w:tc>
      </w:tr>
      <w:tr w:rsidR="00B64FEE" w:rsidRPr="00B64FEE" w14:paraId="0324C99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B1B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2A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FD3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4D6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05C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F80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7EE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436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</w:tr>
      <w:tr w:rsidR="00B64FEE" w:rsidRPr="00B64FEE" w14:paraId="70B75DB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8E4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6E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F3D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8EA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Vocabulary Builder Unit 6: House or home?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Idiomatic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expressions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with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Słownictwo z Rozdziału 6 – ćwiczenia dodatkowe: Wyrażenia idiomatyczne ze słowami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house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EA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Wyrażenia idiomatyczne ze słowami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home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i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house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3C1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Miejsce zamieszkania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dom i jego okolica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pomieszczenia i wyposażenie domu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24D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D1F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131</w:t>
            </w:r>
          </w:p>
        </w:tc>
      </w:tr>
      <w:tr w:rsidR="00B64FEE" w:rsidRPr="00B64FEE" w14:paraId="1A70D4E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96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C4E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4E6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8A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Culture worksheets Unit 6: Growing old together</w:t>
            </w: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Kultura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6: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Życie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seniorów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A2E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związane z osobami starszymi oraz systemem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kohabitacji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2E7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6E1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25B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6</w:t>
            </w:r>
          </w:p>
        </w:tc>
      </w:tr>
      <w:tr w:rsidR="00B64FEE" w:rsidRPr="00F002D2" w14:paraId="6E3CD36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DD4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04A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1B8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6: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Moving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home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796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Life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videos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Unit 6 –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Negotiating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situations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conflict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Praca z filmem Rozdział 6: Prowadzenie negocjacji w sytuacjach konfliktowych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7E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Wyrażenia przydatne przy prowadzeniu negocjacji w sytuacjach konfliktowych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8CC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EEC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3AC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6</w:t>
            </w:r>
          </w:p>
        </w:tc>
      </w:tr>
      <w:tr w:rsidR="00B64FEE" w:rsidRPr="00B64FEE" w14:paraId="6B4E0432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hideMark/>
          </w:tcPr>
          <w:p w14:paraId="2E862534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Rozdział 7</w:t>
            </w:r>
          </w:p>
        </w:tc>
      </w:tr>
      <w:tr w:rsidR="00B64FEE" w:rsidRPr="00B64FEE" w14:paraId="078611D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D6D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91, 92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E14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70C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6D0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Advertising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selling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Reading: New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methods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Reklama i sprzedaż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 z tekstem na temat nowych metod sprzedaży i reklamowania towarów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3F0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związane ze sprzedażą i reklamą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735D" w14:textId="33856B70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sprzedawanie i kupowanie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określa myśl główną tekstu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9A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2A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78–79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52–53</w:t>
            </w:r>
          </w:p>
        </w:tc>
      </w:tr>
      <w:tr w:rsidR="00B64FEE" w:rsidRPr="00B64FEE" w14:paraId="614D08C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39F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BE0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F1B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541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Grammar in context: Passives, passive infinitives and gerunds; Passives with verbs with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lastRenderedPageBreak/>
              <w:t>two objects; Causatives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Strona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bierna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DE0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Strona bierna: różne czasy, bezokolicznik i forma 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,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strona bierna z dwoma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dopełnieniami; konstrukcja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have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sth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done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A7E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sprzedawanie i kupowanie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73E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521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80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54 </w:t>
            </w:r>
          </w:p>
        </w:tc>
      </w:tr>
      <w:tr w:rsidR="00B64FEE" w:rsidRPr="00B64FEE" w14:paraId="06FB2B4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C4F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D9B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A64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F47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vocabulary: Word formation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Słowotwórstwo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710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Słowotwórstwo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777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wygląd zewnętrzny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cechy charakteru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sprzedawanie i kupowanie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rozpoznaje związki miedzy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8F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1,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084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81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55 ćw. 1–2, 5–6</w:t>
            </w:r>
          </w:p>
        </w:tc>
      </w:tr>
      <w:tr w:rsidR="00B64FEE" w:rsidRPr="00B64FEE" w14:paraId="1B7076A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8E4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BA3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B9F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D94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: Eco-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friendly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97084">
              <w:rPr>
                <w:rFonts w:ascii="Calibri" w:eastAsia="Times New Roman" w:hAnsi="Calibri" w:cs="Calibri"/>
                <w:shd w:val="clear" w:color="auto" w:fill="FFFFFF" w:themeFill="background1"/>
                <w:lang w:eastAsia="pl-PL"/>
              </w:rPr>
              <w:t>products</w:t>
            </w:r>
            <w:r w:rsidRPr="00B97084">
              <w:rPr>
                <w:rFonts w:ascii="Calibri" w:eastAsia="Times New Roman" w:hAnsi="Calibri" w:cs="Calibri"/>
                <w:shd w:val="clear" w:color="auto" w:fill="FFFFFF" w:themeFill="background1"/>
                <w:lang w:eastAsia="pl-PL"/>
              </w:rPr>
              <w:br/>
              <w:t>Słuchanie: wywiad z konsultantem praw konsumenckich na</w:t>
            </w:r>
            <w:r w:rsidRPr="00B97084">
              <w:rPr>
                <w:rFonts w:ascii="Calibri" w:eastAsia="Times New Roman" w:hAnsi="Calibri" w:cs="Calibri"/>
                <w:lang w:eastAsia="pl-PL"/>
              </w:rPr>
              <w:t xml:space="preserve"> temat towarów przyjaznych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dla środowiska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3FA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zakupów i cech towarów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7D2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towary i ich cechy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sprzedawanie i kupowanie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AD126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prawa konsumenta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opinie i poglądy, ustosunkowuje się do opinii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angielskim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45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2,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18E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82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55 ćw. 3–4</w:t>
            </w:r>
          </w:p>
        </w:tc>
      </w:tr>
      <w:tr w:rsidR="00B64FEE" w:rsidRPr="00B64FEE" w14:paraId="4350702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3CC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92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1A3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352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speaking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Collaborative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tasks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–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Mówienie: Negocjowanie i ustalanie wspólnego stanowiska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E1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sprzedawania, kupowania i reklamowania produktów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644F" w14:textId="2DDF0FE2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sprzedawanie i kupowanie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 lub fragmentu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układa informacje w 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Reagowanie ustne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swoje opinie i uzasadnia je, pyta o opinie, zgadza się lub nie zgadza się z opiniami innych osób, komentuje wypowiedzi uczestników dyskusji, wyraża wątpliwość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proponuje, przyjmuje i odrzuca propozycje, prowadzi negocjacje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F79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5,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3, 4,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AA2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82–83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57</w:t>
            </w:r>
          </w:p>
        </w:tc>
      </w:tr>
      <w:tr w:rsidR="00B64FEE" w:rsidRPr="00B64FEE" w14:paraId="3F17A8B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EF3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FE8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4A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7ED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Everyday English Unit 7: You are invited ...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make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suggestions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plan a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fundraising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event)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Język angielski na co dzień – Rozdział 7: Planowanie wydarzenia mającego na celu zbiórkę pieniędzy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FAA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związane z organizowaniem zbiórki pieniędzy i wyrażenia przydatne w sugerowaniu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CE7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życie szkoły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zajęcia pozalekcyjne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4CC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5C8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7</w:t>
            </w:r>
          </w:p>
        </w:tc>
      </w:tr>
      <w:tr w:rsidR="00B64FEE" w:rsidRPr="00B64FEE" w14:paraId="5F8CD7F2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B13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A0A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308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DA0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 report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Grammar in context: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lastRenderedPageBreak/>
              <w:t>Determiners and quantifiers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Raport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Określniki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kwantyfikatory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10D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Określniki i kwantyfikatory;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Ubrania i ich cechy;</w:t>
            </w:r>
            <w:r w:rsidRPr="00B64FEE">
              <w:rPr>
                <w:rFonts w:ascii="Calibri" w:eastAsia="Times New Roman" w:hAnsi="Calibri" w:cs="Calibri"/>
                <w:color w:val="00A933"/>
                <w:lang w:eastAsia="pl-PL"/>
              </w:rPr>
              <w:t xml:space="preserve"> </w:t>
            </w:r>
            <w:r w:rsidRPr="00B9708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lastRenderedPageBreak/>
              <w:t>Słownictwo przydatne w pisaniu raportów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A0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rzeczy osobiste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wygląd zewnętrzny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rodzaje sklepów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towary i ich cechy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kontekst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rozróżnia formalny i nieformalny styl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raport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formalny styl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wypowiedzi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4A5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3, 4, 5,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V 1, 3, 6,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6C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84–85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56, 58</w:t>
            </w:r>
          </w:p>
        </w:tc>
      </w:tr>
      <w:tr w:rsidR="00B64FEE" w:rsidRPr="00B64FEE" w14:paraId="4B09BDA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51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EA5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94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638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7: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Making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complaints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Consumer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rights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Doskonalenie umiejętności językowych z rozdziału 7: Reklamowanie towarów; </w:t>
            </w:r>
            <w:r w:rsidRPr="00AD126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prawa konsumenckie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F73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dotyczące reklamowania towarów i usług </w:t>
            </w:r>
            <w:r w:rsidRPr="00AD126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oraz praw konsumenckich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0C3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reklamacja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AD126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* prawa konsumenta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tekście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pisemne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972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1A2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86</w:t>
            </w:r>
          </w:p>
        </w:tc>
      </w:tr>
      <w:tr w:rsidR="00B64FEE" w:rsidRPr="00F002D2" w14:paraId="6E7A724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A30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45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8AA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504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Reference &amp; Language Checkpoint Unit 7: Passive structures; Causatives; Determiners and quantifiers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Word formation; Advertising and selling; Describing clothes and fashions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Utrwalenie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7: Strona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bierna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określniki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kwantyfikatory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Słowotwórstwo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reklama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sprzedaż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opisywanie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ubrań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mody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C0A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Strona bierna; określniki i kwantyfikatory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Słowotwórstwo; reklama i sprzedaż; opisywanie ubrań i mody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D97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0AA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C9B7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148–149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7</w:t>
            </w:r>
          </w:p>
        </w:tc>
      </w:tr>
      <w:tr w:rsidR="00B64FEE" w:rsidRPr="00B64FEE" w14:paraId="7277B5A6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174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315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F76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FC9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ze słuchu: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odpowiedzi na pytania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dobieranie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uzupełnianie luk, parafraza zdań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artykuł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wypowiedź na podstawie materiału stymulacyjnego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F6D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związane z zakupami i reklamowaniem towarów; Słowotwórstwo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Gramatyka: Strona bierna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6DD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towary i ich cechy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sprzedawanie i kupowanie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AD126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prawa konsumenta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kontekst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artykuł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przedstawione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EC3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3, 6,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86F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88–89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59</w:t>
            </w:r>
          </w:p>
        </w:tc>
      </w:tr>
      <w:tr w:rsidR="00B64FEE" w:rsidRPr="00B64FEE" w14:paraId="70EF332D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82E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FE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727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6A2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F3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781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603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6D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64FEE" w:rsidRPr="00B64FEE" w14:paraId="7D4485A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402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0D4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595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9AA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Builder Unit 7: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Idioms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connected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with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advertising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 z Rozdziału 7 – ćwiczenia dodatkowe: Idiomy związane z reklamą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F7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Idiomy związane z reklamą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AA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Zakupy i usługi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sprzedawanie i kupowanie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promocja i reklama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9AC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>I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82A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132</w:t>
            </w:r>
          </w:p>
        </w:tc>
      </w:tr>
      <w:tr w:rsidR="00B64FEE" w:rsidRPr="00B64FEE" w14:paraId="706738B5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460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B68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9BD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049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Unit 7: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Fashion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figures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Kultura Rozdział 7: Przemysł modowy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DB2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związane z rynkiem mody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B61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6B2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302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7</w:t>
            </w:r>
          </w:p>
        </w:tc>
      </w:tr>
      <w:tr w:rsidR="00B64FEE" w:rsidRPr="00F002D2" w14:paraId="29D55376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715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CF2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16B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7: Marketing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campaign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D36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Life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videos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Unit 7 –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Understanding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the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global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economy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Praca z filmem Rozdział 7 – Zrozumieć światową gospodarkę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188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dotyczące gospodarki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A64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6E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3EB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7</w:t>
            </w:r>
          </w:p>
        </w:tc>
      </w:tr>
      <w:tr w:rsidR="00B64FEE" w:rsidRPr="00B64FEE" w14:paraId="400F519E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hideMark/>
          </w:tcPr>
          <w:p w14:paraId="77EFA80F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8</w:t>
            </w:r>
          </w:p>
        </w:tc>
      </w:tr>
      <w:tr w:rsidR="00B64FEE" w:rsidRPr="00B64FEE" w14:paraId="7223F75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F22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106, 107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1D7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C4D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E33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Compound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adjectives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parts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of the body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Reading: Bungee jumping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Przymiotniki złożone – części ciała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 z tekstem na temat sportów ekstremalnych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910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ze sportem; przymiotniki złożone z nazwami części ciała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F5F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dyscypliny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pozytywne i negatywne skutki uprawiania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BE1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F6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90–91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60–61</w:t>
            </w:r>
          </w:p>
        </w:tc>
      </w:tr>
      <w:tr w:rsidR="00B64FEE" w:rsidRPr="00B64FEE" w14:paraId="7763AAD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314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4FA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B7F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DB2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in context: Participle clauses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Zdania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imiesłowowe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C33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Zdania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imiesłowowe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(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participle clauses; present participle, past participle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748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uprawianie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pisemne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930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0C3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92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62 </w:t>
            </w:r>
          </w:p>
        </w:tc>
      </w:tr>
      <w:tr w:rsidR="00B64FEE" w:rsidRPr="00B64FEE" w14:paraId="1C85E4FB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ABD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27F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4EE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07A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vocabulary: Words with more than one meaning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Wyrazy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wieloznaczne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331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Wyrazy wieloznaczne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AD4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czynności życia codziennego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formy spędzania czasu wolnego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uprawianie sporu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784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 5,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FC7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93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63 ćw. 1–3, 6</w:t>
            </w:r>
          </w:p>
        </w:tc>
      </w:tr>
      <w:tr w:rsidR="00B64FEE" w:rsidRPr="00B64FEE" w14:paraId="43BECCF5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27C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F3A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79F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236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Special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moments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Słuchanie: Wypowiedzi na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temat szczególnych momentów w życiu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915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dotyczące sportu oraz uczuć i emocji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BB4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uprawianie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lastRenderedPageBreak/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470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2,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557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SB str. 94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63 ćw. 4–5</w:t>
            </w:r>
          </w:p>
        </w:tc>
      </w:tr>
      <w:tr w:rsidR="00B64FEE" w:rsidRPr="00B64FEE" w14:paraId="00B4779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A4F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D9B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4BF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768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speaking: Discussions based on visual stimuli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Grammar in context: Making and modifying comparisons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Mówienie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Wypowiedź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na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podstawie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materiału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stymulującego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Tworzenie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modyfikowanie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porównań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FD4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Wyrażenia służące do tworzenia i modyfikowania porównań; wyrażenia stosowane w rozmowie, kiedy chcemy zyskać na czasie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27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formy spędzania czasu wolnego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dyscypliny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imprezy sportowe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uprawianie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fragmentu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układa informacje w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doświadczeniach i wydarzeniach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podtrzymuje rozmowę w przypadku trudności w jej przebiegu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przekazuje w języku obcym informacje zawarte w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991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5,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5,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XI, 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163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94–95, 157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64, 65</w:t>
            </w:r>
          </w:p>
        </w:tc>
      </w:tr>
      <w:tr w:rsidR="00B64FEE" w:rsidRPr="00B64FEE" w14:paraId="1C903AE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FC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1FA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17F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0DF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Everyday English Unit :Could I have a window seat, please?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check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the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airport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Język angielski na co dzień – Rozdział 8: Podróżowanie samolotem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E45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związane z podróżowaniem samolotem i procedurami na lotnisku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EA78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środki transportu i korzystanie z nich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EA0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6EE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8</w:t>
            </w:r>
          </w:p>
        </w:tc>
      </w:tr>
      <w:tr w:rsidR="00B64FEE" w:rsidRPr="00B64FEE" w14:paraId="08F91595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DB0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7CD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BB9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686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Opinion and for-and-against essays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Rozprawka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opiniująca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argumentacyjna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9F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Metafory: szczęście i smutek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Wyrażenia przydatne przy pisaniu rozprawki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87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styl życia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uprawianie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problemy współczesnego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układa informacje w 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informacje wyrażone pośrednio oraz znaczenia przenośne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opisuje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stawia tezę, przedstawia w logicznym porządku 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rozprawka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* stosuje formalny styl wypowiedzi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83C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5,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2, 4, 5,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3, 6, 8,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3DE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96–97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66</w:t>
            </w:r>
          </w:p>
        </w:tc>
      </w:tr>
      <w:tr w:rsidR="00B64FEE" w:rsidRPr="00B64FEE" w14:paraId="3EA00FB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A45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AB4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FEB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7B3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8: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Disabilities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Doskonalenie umiejętności językowych z rozdziału 8: Niepełnosprawność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950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niepełnosprawności i pokonywania barier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D42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801700">
              <w:rPr>
                <w:rFonts w:ascii="Calibri" w:eastAsia="Times New Roman" w:hAnsi="Calibri" w:cs="Calibri"/>
                <w:shd w:val="clear" w:color="auto" w:fill="DEEAF6" w:themeFill="accent1" w:themeFillTint="33"/>
                <w:lang w:eastAsia="pl-PL"/>
              </w:rPr>
              <w:t>autorytety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pozytywne i negatywne skutki uprawiania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Zdrowie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niepełnosprawność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tekście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opinie i poglądy,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polskim informacje sformułowane w języku obcym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– prezentację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E4C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10, 11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A57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98</w:t>
            </w:r>
          </w:p>
        </w:tc>
      </w:tr>
      <w:tr w:rsidR="00B64FEE" w:rsidRPr="00F002D2" w14:paraId="3F78CFA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A38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D61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3A1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BF5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Grammar Reference &amp; Language Checkpoint Unit 8: Participle clauses;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Making comparisons; Modifying comparisons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Words with more than one meaning; Compound adjectives: parts of the body; Metaphors: happiness and sadness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Utrwalenie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Zdania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imiesłowowe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Tworzenie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modyfikowanie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porównań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Wyrazy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wieloznaczne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Przymiotniki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złożone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lastRenderedPageBreak/>
              <w:t>(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nazwy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części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ciała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);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Metafory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radość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i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smutek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880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Zdania imiesłowowe; Tworzenie i modyfikowanie porównań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Wyrazy wieloznaczne; Przymiotniki złożone (nazwy części ciała); Metafory (radość i smutek)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83E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F4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CD40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150–151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8</w:t>
            </w:r>
          </w:p>
        </w:tc>
      </w:tr>
      <w:tr w:rsidR="00B64FEE" w:rsidRPr="00B64FEE" w14:paraId="0485177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93A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508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2E7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B34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uzupełnianie luk sterowanych, tłumaczenie fragmentów zdań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rozprawka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wypowiedź na podstawie materiału stymulacyjnego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2E3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sportem  oraz uczuciami i emocjami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Gramatyka: Porównywanie, zdania imiesłowowe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1EF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uprawianie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pozytywne i negatywne skutki uprawiania sportu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801700">
              <w:rPr>
                <w:rFonts w:ascii="Calibri" w:eastAsia="Times New Roman" w:hAnsi="Calibri" w:cs="Calibri"/>
                <w:lang w:eastAsia="pl-PL"/>
              </w:rPr>
              <w:t>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przedstawia fakty z teraźniejszości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stawia tezę, przedstawia w logicznym porządku argumenty za i przeciw danej tezie lub rozwiązaniu, kończy wypowiedź konkluzją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rozprawka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przedstawione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języku polskim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B0C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6, 8,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2,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C3F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100–101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67</w:t>
            </w:r>
          </w:p>
        </w:tc>
      </w:tr>
      <w:tr w:rsidR="00B64FEE" w:rsidRPr="00B64FEE" w14:paraId="7052A59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45E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B8C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D94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569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159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8FE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7EB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BD8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64FEE" w:rsidRPr="00B64FEE" w14:paraId="7AFD6EC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02C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58B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491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68C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Vocabulary Builder Unit 8: Compound adjectives: parts of the body; Words with more than one meaning: Metaphors: happiness and sadness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Przymiotniki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złożone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(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części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ciała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);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Wyrazy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wieloznaczne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Metafory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(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radość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smutek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31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Przymiotniki złożone (części ciała); Wyrazy wieloznaczne; Metafory (radość i smutek)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1B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czynności życia codziennego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formy spędzania czasu wolnego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Sport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uprawianie sportu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A6F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1, 5,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560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133</w:t>
            </w:r>
          </w:p>
        </w:tc>
      </w:tr>
      <w:tr w:rsidR="00B64FEE" w:rsidRPr="00B64FEE" w14:paraId="598071A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CEC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D10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D5C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FE3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Unit 8: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Once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upon a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time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Kultura Rozdział 8: Dawno, dawno temu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76A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dotyczące baśni z całego świata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41E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302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7F0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8</w:t>
            </w:r>
          </w:p>
        </w:tc>
      </w:tr>
      <w:tr w:rsidR="00B64FEE" w:rsidRPr="00F002D2" w14:paraId="2512EF4D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124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0CA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14C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8: One life, live it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775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Life skills: worksheets and videos Unit 8: Appreciating literature</w:t>
            </w: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Praca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filmem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8: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Docenianie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literatury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6A8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związane z literaturą piękną i czytelnictwem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69D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756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E1A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8</w:t>
            </w:r>
          </w:p>
        </w:tc>
      </w:tr>
      <w:tr w:rsidR="00B64FEE" w:rsidRPr="00B64FEE" w14:paraId="76027E26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hideMark/>
          </w:tcPr>
          <w:p w14:paraId="62732294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9</w:t>
            </w:r>
          </w:p>
        </w:tc>
      </w:tr>
      <w:tr w:rsidR="00B64FEE" w:rsidRPr="00B64FEE" w14:paraId="4954036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77B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121, 122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36F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78C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4CB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Life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developments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Reading: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paths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Słownictwo: Kariera zawodowa i zmiany w życiu Praca z tekstem na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temat ścieżek kariery zawodowej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090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Słownictwo związane z karierą zawodową i zmianami życiowymi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529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kariera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mobilność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Rozumienie wypowiedzi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fragmentu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intencje, marzenia, nadzieje i plany na przyszłość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A2B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4,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B00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102–103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68–69</w:t>
            </w:r>
          </w:p>
        </w:tc>
      </w:tr>
      <w:tr w:rsidR="00B64FEE" w:rsidRPr="00B64FEE" w14:paraId="475D8C7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D1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D21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45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5F7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in context: Articles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Przedimki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788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Przedimki (a/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, the, – 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B4B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kariera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mobilność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uzyskuje i przekazuje informacje i wyjaśnienia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swoje opinie i uzasadnia je, pyta o opinie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D8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3,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2E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70 </w:t>
            </w:r>
          </w:p>
        </w:tc>
      </w:tr>
      <w:tr w:rsidR="00B64FEE" w:rsidRPr="00B64FEE" w14:paraId="05DFFF46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0B1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601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8AE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A8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vocabulary: Verb–noun collocations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Związki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frazeologiczne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DF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Związki frazeologiczne: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czasownik+rzeczownik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92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kariera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wykorzystuje techniki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342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C86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71 ćw. 1–2, 5–6</w:t>
            </w:r>
          </w:p>
        </w:tc>
      </w:tr>
      <w:tr w:rsidR="00B64FEE" w:rsidRPr="00B64FEE" w14:paraId="369AAEF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CA7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0D4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17C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259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Listening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Internships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Słuchanie: Podcast na temat praktyk zawodowych i staży studenckich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A69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kariery zawodowej oraz staży i praktyk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949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kariera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A67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4,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0B2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106–107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71 ćw. 3–4</w:t>
            </w:r>
          </w:p>
        </w:tc>
      </w:tr>
      <w:tr w:rsidR="00B64FEE" w:rsidRPr="00B64FEE" w14:paraId="3570BDB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A8C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720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465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3C8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speaking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Collaborative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task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–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Mówienie: Negocjowanie i ustalanie wspólnego stanowiska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321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opisem zawodów oraz z czynnikami wpływającymi na wybór zawodu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DDA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zawody i związane z nimi czynności i obowiązki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warunki pracy i zatrudnienia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układa informacje w 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doświadczeniach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opisuje ludzi, miejsca 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B52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1AB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107, 157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73</w:t>
            </w:r>
          </w:p>
        </w:tc>
      </w:tr>
      <w:tr w:rsidR="00B64FEE" w:rsidRPr="00B64FEE" w14:paraId="400C1BA0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103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FBC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F8A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061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9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I’m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sorry, but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I’d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rather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not (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how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to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ask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for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help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refuse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politely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)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Język angielski na co dzień – Rozdział 9: Prośba o pomoc i grzeczna odmowa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AD7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i wyrażenia przydatne do zwracania się z prośbą o pomoc i uprzejmego odmawiania 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833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Życie prywatne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czynności życia codziennego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3A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2E8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9</w:t>
            </w:r>
          </w:p>
        </w:tc>
      </w:tr>
      <w:tr w:rsidR="00B64FEE" w:rsidRPr="00B64FEE" w14:paraId="2E51B030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ABB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004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410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0A2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 covering letter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>Grammar in context: Prepositions in relative clauses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List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motywacyjny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Przyimki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w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zdaniach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względnych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298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Przyimki w zdaniach względnych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Wyrażenia przydatne przy pisaniu listu motywacyjnego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CBB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cechy charakteru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zawody i związane z nimi czynności i obowiązki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warunki pracy i zatrudnienia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praca dorywcza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tekstu i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układa informacje w określonym porządku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rozróżnia formalny i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marzenia i plany na przyszłość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doświadczeniach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list formalny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stosuje formalny styl wypowiedzi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zmiany stylu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wykorzystuje techniki pracy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samodzielnej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746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5, 6,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4,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2, 3,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CC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108–109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72, 74</w:t>
            </w:r>
          </w:p>
        </w:tc>
      </w:tr>
      <w:tr w:rsidR="00B64FEE" w:rsidRPr="00B64FEE" w14:paraId="73922C2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E2C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AEC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00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29A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Choosing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Doskonalenie umiejętności językowych z rozdziału 9: Wybór ścieżki kariery zawodowej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EB0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Słownictwo dotyczące wyboru kariery zawodowej i poszukiwania zatrudnienia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4355" w14:textId="28CB0C26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zawody i związane z nimi czynności i obowiązki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kariera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warunki pracy i zatrudnienia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nastawienie nadawcy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rozróżnia formalny i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tekście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swoje opinie i uzasadnia je, pyta o opinie, zgadza się lub nie zgadza się z opiniami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Przetwarzanie wypowiedzi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przedstawione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polskim informacje sformułowane w języku obcym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– prezentację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korzysta </w:t>
            </w:r>
            <w:r w:rsidR="00660F0F" w:rsidRPr="00660F0F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z różnych</w:t>
            </w:r>
            <w:r w:rsidRPr="00660F0F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źródeł informacji w języku obcym, również za pomocą technologii informacyjno-komunikacyjnych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CFA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10, 11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3, 5,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D16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110</w:t>
            </w:r>
          </w:p>
        </w:tc>
      </w:tr>
      <w:tr w:rsidR="00B64FEE" w:rsidRPr="00F002D2" w14:paraId="22C363A5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FEE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0F0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3AB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2B2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Reference &amp; Language Checkpoint Unit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Articles</w:t>
            </w:r>
            <w:proofErr w:type="spellEnd"/>
            <w:r w:rsidRPr="00B64FEE">
              <w:rPr>
                <w:rFonts w:ascii="Calibri" w:eastAsia="Times New Roman" w:hAnsi="Calibri" w:cs="Calibri"/>
                <w:color w:val="CE181E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Prepositions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relative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clauses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>–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noun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collocations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Life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developments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Internships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Utrwalenie gramatyki i słownictwa z Rozdziału 9: Przedimki; Przyimki w zdaniach względnych;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Związki frazeologiczne; Rozwój zawodowy i osobisty; Staże i praktyki zawodowe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E78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Przedimki; Przyimki w zdaniach względnych;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Związki frazeologiczne; Rozwój zawodowy i osobisty; Staże i praktyki zawodowe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679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9FC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C7FF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152–153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9</w:t>
            </w:r>
          </w:p>
        </w:tc>
      </w:tr>
      <w:tr w:rsidR="00B64FEE" w:rsidRPr="00B64FEE" w14:paraId="54D32BDD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7AE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87B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7B1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C6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dobieranie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wybór wielokrotny, uzupełnianie luk sterowanych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list motywacyjny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opis ilustracji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999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poszukiwaniem pracy i karierą zawodową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51E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zawody i związane z nimi czynności i obowiązki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kariera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warunki pracy i zatrudnienia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czynnościach, wydarzeniach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list formalny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przedstawione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polskim lub obcym informacje sformułowane w tym języku obcym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454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2, 3, 6,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CB5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112–113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75</w:t>
            </w:r>
          </w:p>
        </w:tc>
      </w:tr>
      <w:tr w:rsidR="00B64FEE" w:rsidRPr="00B64FEE" w14:paraId="4078363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93E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DDD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0BB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B68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62F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20A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83B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675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64FEE" w:rsidRPr="00B64FEE" w14:paraId="6F8354C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C6D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B3B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A25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7B9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Builder Unit 9: Life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developments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 z Rozdziału 9 – Rozwój zawodowy i osobisty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E1C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etapów kariery zawodowej oraz zmianami w życiu (idiomy)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DF7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Praca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kariera zawodowa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mobilność zawodowa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9C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596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134</w:t>
            </w:r>
          </w:p>
        </w:tc>
      </w:tr>
      <w:tr w:rsidR="00B64FEE" w:rsidRPr="00B64FEE" w14:paraId="3378B23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609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268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D09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433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Culture worksheets Unit 9: Anyone for a tour?</w:t>
            </w: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Kultura Rozdział 9: Wycieczki z przewodnikiem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38A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podróżowaniem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238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EF3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77F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9</w:t>
            </w:r>
          </w:p>
        </w:tc>
      </w:tr>
      <w:tr w:rsidR="00B64FEE" w:rsidRPr="00F002D2" w14:paraId="646AA9CB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DB5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9AD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D17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9: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Career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openings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E9D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Life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videos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Unit 9: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Succeeding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>interviews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Praca z filmem Rozdział 9: Jak dobrze wypaść na rozmowie o pracę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EA0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dotyczące poszukiwania pracy i rozmów kwalifikacyjnych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9B6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F45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88B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9</w:t>
            </w:r>
          </w:p>
        </w:tc>
      </w:tr>
      <w:tr w:rsidR="00B64FEE" w:rsidRPr="00B64FEE" w14:paraId="14E4BF6D" w14:textId="77777777" w:rsidTr="00B23432">
        <w:trPr>
          <w:trHeight w:val="284"/>
        </w:trPr>
        <w:tc>
          <w:tcPr>
            <w:tcW w:w="1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C000"/>
            <w:hideMark/>
          </w:tcPr>
          <w:p w14:paraId="6B00B320" w14:textId="77777777" w:rsidR="00B64FEE" w:rsidRPr="00B64FEE" w:rsidRDefault="00B64FEE" w:rsidP="00B23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Rozdział 10</w:t>
            </w:r>
          </w:p>
        </w:tc>
      </w:tr>
      <w:tr w:rsidR="00B64FEE" w:rsidRPr="00B64FEE" w14:paraId="59C3470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622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136–137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77A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D53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D53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Communication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communication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breakdown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Reading: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Komunikacja i związane z nią problemy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Praca z tekstem na temat </w:t>
            </w:r>
            <w:r w:rsidRPr="00660F0F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wpływu języka na nasze życie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228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komunikacją i problemami komunikacyjnymi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76F3" w14:textId="741ACF6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80170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poczucie tożsamości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fragmentu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rozpoznaje związki między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="00801700" w:rsidRPr="00801700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przedstawia w syntetyczny sposób informacje z tekstu przeczytanego w języku obcym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międzykulturową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 poprzez korzystanie ze słownika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F1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IX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BE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114–115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76–77</w:t>
            </w:r>
          </w:p>
        </w:tc>
      </w:tr>
      <w:tr w:rsidR="00B64FEE" w:rsidRPr="00B64FEE" w14:paraId="693C2275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F34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A2B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271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29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Grammar in context: Gerunds and infinitives: rules and revision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Gramatyka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Formy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czasownika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bezokolicznik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forma -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ing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B6E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Formy czasownika – bezokolicznik i forma -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ing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0C91" w14:textId="77777777" w:rsidR="00801700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80170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poczucie tożsamości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rozpoznaje związki między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wyciąga wnioski z informacji zawartych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</w:t>
            </w:r>
          </w:p>
          <w:p w14:paraId="5BDAEACD" w14:textId="5B8121EB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ustne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swoje opinie i uzasadnia je, pyta o opinie, zgadza się lub nie zgadza się z opiniami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międzykulturową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928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5, 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IX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95D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116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WB str. 78 </w:t>
            </w:r>
          </w:p>
        </w:tc>
      </w:tr>
      <w:tr w:rsidR="00B64FEE" w:rsidRPr="00B64FEE" w14:paraId="4C66039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DC0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36E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5DB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2F1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Developing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vocabulary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Phrasal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with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communication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Słownictwo: Czasowniki frazowe dotyczące komunikacji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57B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Czasowniki frazowe dotyczące komunikacji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5F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miedzy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Tworzenie wypowiedzi ustnej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wyraża i uzasadnia swoje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samodzielnej pracy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*stosuje strategie komunikacyjne – domyśla się znaczenia wyrazów z kontekstu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D81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D34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117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79 ćw. 1–2, 5</w:t>
            </w:r>
          </w:p>
        </w:tc>
      </w:tr>
      <w:tr w:rsidR="00B64FEE" w:rsidRPr="00B64FEE" w14:paraId="7127D6E4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ABB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C48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481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6AE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Listening: Creating subtitles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Grammar in context: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Whatever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,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wherever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, </w:t>
            </w:r>
            <w:r w:rsidRPr="00B64FEE">
              <w:rPr>
                <w:rFonts w:ascii="Calibri" w:eastAsia="Times New Roman" w:hAnsi="Calibri" w:cs="Calibri"/>
                <w:i/>
                <w:iCs/>
                <w:lang w:val="en-GB" w:eastAsia="pl-PL"/>
              </w:rPr>
              <w:t>whoever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t>, etc.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Słuchanie: podcast na temat tworzenia napisów do filmów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Gramatyka: Wyrażenia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whatever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wherever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whoever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itp.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03E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tworzenia napisów do filmów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wyrażenia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whatever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wherever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whoever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itp.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67B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uczenie się, w tym uczenie się przez całe życie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Kultura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dziedziny sztuki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rozpoznaje związki miedzy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, 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międzykulturową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B76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3, 9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3,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IX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F7C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118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79 ćw. 3–4, str. 80</w:t>
            </w:r>
          </w:p>
        </w:tc>
      </w:tr>
      <w:tr w:rsidR="00B64FEE" w:rsidRPr="00B64FEE" w14:paraId="73EA9E83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EDF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611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98C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200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speaking: Presentations – 2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Mówienie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Prezentacje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9CC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przydatne do opowiadania o osobistych doświadczeniach z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Elipsa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A8C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uczenie się, w tym uczenie się przez całe życie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życie szkoły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opowiada o czynnościach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miejsca i zjawiska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czynnościach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zawarte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świadomość językową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D6D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1,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1,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EBE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119, 157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81</w:t>
            </w:r>
          </w:p>
        </w:tc>
      </w:tr>
      <w:tr w:rsidR="00B64FEE" w:rsidRPr="00B64FEE" w14:paraId="0BAA8C97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095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25B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39F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8ED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Everyday English Unit 10: The sink is blocked (how to complain in a hostel or hotel)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Język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angielski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na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co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dzień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10: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lastRenderedPageBreak/>
              <w:t>Składanie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skargi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w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hostelu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lub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hotelu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32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Słownictwo pomocne przy składaniu skargi w hostelu lub hotelu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BCF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Podróżowanie i turystyka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baza noclegowa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7E5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A59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Everyday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English Unit 10</w:t>
            </w:r>
          </w:p>
        </w:tc>
      </w:tr>
      <w:tr w:rsidR="00B64FEE" w:rsidRPr="00B64FEE" w14:paraId="13E7717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449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2A0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7A4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25BA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Developing writing: A proposal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Pisanie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Wniosek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16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Wyrażenia przydatne przy pisaniu wniosku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71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Edukacja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życie szkoły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zajęcia pozalekcyjne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>Rozumienie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myśl główną fragmentów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kontekst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określone informacje w tekście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rozróżnia formalny i nieformalny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* stosuje zasady konstruowania tekstu: </w:t>
            </w:r>
            <w:r w:rsidRPr="00660F0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wniosek</w:t>
            </w:r>
            <w:r w:rsidRPr="00B64FEE">
              <w:rPr>
                <w:rFonts w:ascii="Calibri" w:eastAsia="Times New Roman" w:hAnsi="Calibri" w:cs="Calibri"/>
                <w:color w:val="00B05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* stosuje formalny styl wypowiedzi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pisemne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proponuje, zachęca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posiada wrażliwość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międzykulturową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wykorzystuje techniki pracy samodzielnej nad językiem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D2B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1, 3, 4,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4,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3,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IX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A2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120–121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82</w:t>
            </w:r>
          </w:p>
        </w:tc>
      </w:tr>
      <w:tr w:rsidR="00B64FEE" w:rsidRPr="00B64FEE" w14:paraId="264D77C7" w14:textId="77777777" w:rsidTr="00801700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609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343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D8E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F53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Integrating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Religion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communication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breakdown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Doskonalenie umiejętności językowych z rozdziału 10: </w:t>
            </w:r>
            <w:r w:rsidRPr="0080170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Religia i problemy z komunikacją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33C23" w14:textId="77777777" w:rsidR="00B64FEE" w:rsidRDefault="00B64FEE" w:rsidP="00801700">
            <w:pPr>
              <w:shd w:val="clear" w:color="auto" w:fill="FBE4D5" w:themeFill="accent2" w:themeFillTint="33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religii oraz problemów z komunikacją międzykulturową</w:t>
            </w:r>
          </w:p>
          <w:p w14:paraId="594D7802" w14:textId="77777777" w:rsidR="00801700" w:rsidRDefault="00801700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3C937458" w14:textId="77777777" w:rsidR="00801700" w:rsidRDefault="00801700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46088DB5" w14:textId="77777777" w:rsidR="00801700" w:rsidRPr="00B64FEE" w:rsidRDefault="00801700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3836" w14:textId="06F145DA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80170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poczucie tożsamości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Państwo i społeczeństwo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prawa człowieka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Pr="00801700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religie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wypowiedzi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odróżnia informacje o faktach od opinii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Rozumienie wypowiedzi pisemnej Uczeń: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znajduje w tekście określone informacje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opowiada o doświadczeniach i wydarzeniach z przeszłości i teraźniejszości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poglądy, ustosunkowuje się do opinii i poglądów innych osób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wyraża i opisuje uczucia i emocje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sformułowane w tym języku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publicznie w języku obcym wcześniej przygotowany materiał – prezentację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Inne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wrażliwość międzykulturową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korzysta </w:t>
            </w:r>
            <w:r w:rsidR="00660F0F" w:rsidRPr="00660F0F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z różnych</w:t>
            </w:r>
            <w:r w:rsidR="00660F0F" w:rsidRPr="00660F0F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źródeł informacji w języku obcym, również za pomocą technologii informacyjno-komunikacyjnych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593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1, 14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IV 2, 6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2, 4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IX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XI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840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122</w:t>
            </w:r>
          </w:p>
        </w:tc>
      </w:tr>
      <w:tr w:rsidR="00B64FEE" w:rsidRPr="00F002D2" w14:paraId="5BF7EAAF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DD8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E59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2E9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354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Grammar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Reference &amp; Language Checkpoint Unit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Gerunds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infinitives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rules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revision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Whatever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wherever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whoever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, etc.;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Ellipsis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Phrasal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verbs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communication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Communication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and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communication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breakdown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br/>
              <w:t xml:space="preserve">Utrwalenie gramatyki i słownictwa z Rozdziału 10: Formy czasowników: bezokolicznik i forma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wyrażenia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whatever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wherever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whoever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itp.; elipsa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Czasowniki frazowe: komunikacja; Problemy z komunikacją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003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Formy czasowników: bezokolicznik i forma </w:t>
            </w:r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-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ing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; wyrażenia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whatever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wherever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whoever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itp.; elipsa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Czasowniki frazowe: komunikacja; Problemy z komunikacją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737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26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2B0B" w14:textId="77777777" w:rsidR="00B64FEE" w:rsidRPr="00B64FEE" w:rsidRDefault="00B64FEE" w:rsidP="00B23432">
            <w:pPr>
              <w:spacing w:after="24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SB str. 154–155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  <w:t xml:space="preserve">TRC Grammar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Comunication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unit 10</w:t>
            </w:r>
          </w:p>
        </w:tc>
      </w:tr>
      <w:tr w:rsidR="00B64FEE" w:rsidRPr="00B64FEE" w14:paraId="0B535FA8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236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DD0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F8A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0C9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Skills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Checkpoint Unit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Powtórzenie wiadomości i umiejętności z rozdziału 10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Przygotowanie do matury: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ze słuchu: uzupełnianie luk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tekstów pisanych: odpowiedzi na pytania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Znajomość środków językowych: uzupełnianie luk otwartych, parafraza zdań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pisemna: list formalny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Wypowiedź ustna: opis ilustracji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C25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związane z komunikacją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Konstrukcje gerundialne i bezokolicznikowe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Wyrażenia: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whatever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wherever</w:t>
            </w:r>
            <w:proofErr w:type="spellEnd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, </w:t>
            </w:r>
            <w:proofErr w:type="spellStart"/>
            <w:r w:rsidRPr="00B64FEE">
              <w:rPr>
                <w:rFonts w:ascii="Calibri" w:eastAsia="Times New Roman" w:hAnsi="Calibri" w:cs="Calibri"/>
                <w:i/>
                <w:iCs/>
                <w:lang w:eastAsia="pl-PL"/>
              </w:rPr>
              <w:t>whoever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itp.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5F84" w14:textId="787B51A6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* </w:t>
            </w:r>
            <w:r w:rsidR="00D57278" w:rsidRPr="00D57278">
              <w:rPr>
                <w:rFonts w:ascii="Calibri" w:eastAsia="Times New Roman" w:hAnsi="Calibri" w:cs="Calibri"/>
                <w:shd w:val="clear" w:color="auto" w:fill="FBE4D5" w:themeFill="accent2" w:themeFillTint="33"/>
                <w:lang w:eastAsia="pl-PL"/>
              </w:rPr>
              <w:t>poczucie tożsamości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ustnej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wypowiedzi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Rozumienie wypowiedzi pisemnej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określa intencje i nastawienie autora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znajduje w tekście określone informacje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rozpoznaje związki między poszczególnymi częściami tekstu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ustnej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opisuje ludzi, przedmioty i miejsca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* opowiada o czynnościach, wydarzeniach i doświadczeniach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wyraża i uzasadnia swoje opinie i poglądy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Tworzenie wypowiedzi pisemnej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przedstawia fakty z teraźniejszości i przeszłości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zasady konstruowania tekstu: list formalny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stosuje formalny styl wypowiedzi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Reagowanie pisemne Uczeń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zaprasza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proponuje, zachęca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Przetwarzanie wypowiedzi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 informacje przedstawione w materiałach wizualnych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przekazuje w języku obcym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informacje sformułowane w tym języku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 </w:t>
            </w:r>
            <w:r w:rsidRPr="00B64FEE">
              <w:rPr>
                <w:rFonts w:ascii="Calibri" w:eastAsia="Times New Roman" w:hAnsi="Calibri" w:cs="Calibri"/>
                <w:color w:val="C00000"/>
                <w:lang w:eastAsia="pl-PL"/>
              </w:rPr>
              <w:br/>
            </w:r>
            <w:r w:rsidRPr="00D5727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t>ne  Uczeń: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posiada wrażliwość międzykulturową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dokonuje samooceny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współdziała w grupie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066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I 1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III 2, 4, 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 xml:space="preserve">IV 1, 2, 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 3, 12, 13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 7, 8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VIII 1,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IX 2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45E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124–125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WB str. 83</w:t>
            </w:r>
          </w:p>
        </w:tc>
      </w:tr>
      <w:tr w:rsidR="00B64FEE" w:rsidRPr="00B64FEE" w14:paraId="1B7BAF4A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593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lastRenderedPageBreak/>
              <w:t>147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759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FCE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D15B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Sprawdzian wiadomości – test unit 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9847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BE5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4A86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BE6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64FEE" w:rsidRPr="00B64FEE" w14:paraId="24AFB01E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5CC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652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772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2C98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Vocabulary Builder Unit 10: Communication and communication breakdown; Phrasal verbs: communication</w:t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r w:rsidRPr="00B64FEE">
              <w:rPr>
                <w:rFonts w:ascii="Calibri" w:eastAsia="Times New Roman" w:hAnsi="Calibri" w:cs="Calibri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Słownictwo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Rozdziału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10 –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Komunikacja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i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związane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nią</w:t>
            </w:r>
            <w:proofErr w:type="spellEnd"/>
            <w:r w:rsidRPr="00B64FEE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val="en-GB" w:eastAsia="pl-PL"/>
              </w:rPr>
              <w:t>problemy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8382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Słownictwo dotyczące komunikacji i problemów z nią związanych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E639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Człowiek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  <w:t>* umiejętności i zainteresowania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E3F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I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2FC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SB str. 135</w:t>
            </w:r>
          </w:p>
        </w:tc>
      </w:tr>
      <w:tr w:rsidR="00B64FEE" w:rsidRPr="00B64FEE" w14:paraId="5A01D0BC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40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9A0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59D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30C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Culture worksheets Unit 10: Painting peace</w:t>
            </w: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Kultura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10: Graffiti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072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Słownictwo związane ze sztuką uliczną i graffiti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6053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5094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247D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TRC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Culture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worksheets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Unit 10</w:t>
            </w:r>
          </w:p>
        </w:tc>
      </w:tr>
      <w:tr w:rsidR="00B64FEE" w:rsidRPr="00F002D2" w14:paraId="155FB311" w14:textId="77777777" w:rsidTr="00B23432">
        <w:trPr>
          <w:trHeight w:val="2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A9EC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6C3F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787E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 xml:space="preserve">Rozdział 10: </w:t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Found</w:t>
            </w:r>
            <w:proofErr w:type="spellEnd"/>
            <w:r w:rsidRPr="00B64FEE">
              <w:rPr>
                <w:rFonts w:ascii="Calibri" w:eastAsia="Times New Roman" w:hAnsi="Calibri" w:cs="Calibri"/>
                <w:lang w:eastAsia="pl-PL"/>
              </w:rPr>
              <w:t xml:space="preserve"> in</w:t>
            </w:r>
            <w:r w:rsidRPr="00B64FEE">
              <w:rPr>
                <w:rFonts w:ascii="Calibri" w:eastAsia="Times New Roman" w:hAnsi="Calibri" w:cs="Calibri"/>
                <w:lang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lang w:eastAsia="pl-PL"/>
              </w:rPr>
              <w:t>translation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37D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Life skills: worksheets and videos Unit 10: Taking notes</w:t>
            </w:r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Praca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z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filmem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Rozdział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10: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Robienie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>notatek</w:t>
            </w:r>
            <w:proofErr w:type="spellEnd"/>
            <w:r w:rsidRPr="00B64FEE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0FB0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Wyrażenia związane z prowadzeniem i słuchaniem wykładów oraz robieniem notatek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A6B5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4A71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FE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9EFA" w14:textId="77777777" w:rsidR="00B64FEE" w:rsidRPr="00B64FEE" w:rsidRDefault="00B64FEE" w:rsidP="00B23432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B64FEE">
              <w:rPr>
                <w:rFonts w:ascii="Calibri" w:eastAsia="Times New Roman" w:hAnsi="Calibri" w:cs="Calibri"/>
                <w:lang w:val="en-GB" w:eastAsia="pl-PL"/>
              </w:rPr>
              <w:t>TRC Life skills: worksheets and videos Unit 10</w:t>
            </w:r>
          </w:p>
        </w:tc>
      </w:tr>
    </w:tbl>
    <w:p w14:paraId="13654947" w14:textId="77777777" w:rsidR="00B64FEE" w:rsidRPr="00B64FEE" w:rsidRDefault="00B64FEE" w:rsidP="00B64FEE">
      <w:pPr>
        <w:rPr>
          <w:lang w:val="en-GB"/>
        </w:rPr>
      </w:pPr>
    </w:p>
    <w:p w14:paraId="2FB8E1D1" w14:textId="77777777" w:rsidR="00B64FEE" w:rsidRPr="00B64FEE" w:rsidRDefault="00B64FEE" w:rsidP="00B64FEE">
      <w:pPr>
        <w:rPr>
          <w:lang w:val="en-GB"/>
        </w:rPr>
      </w:pPr>
    </w:p>
    <w:sectPr w:rsidR="00B64FEE" w:rsidRPr="00B64FEE" w:rsidSect="00B64FEE">
      <w:footerReference w:type="default" r:id="rId8"/>
      <w:pgSz w:w="16838" w:h="11906" w:orient="landscape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2E6E9" w14:textId="77777777" w:rsidR="00822045" w:rsidRDefault="00822045" w:rsidP="007D119C">
      <w:pPr>
        <w:spacing w:after="0" w:line="240" w:lineRule="auto"/>
      </w:pPr>
      <w:r>
        <w:separator/>
      </w:r>
    </w:p>
  </w:endnote>
  <w:endnote w:type="continuationSeparator" w:id="0">
    <w:p w14:paraId="756883A7" w14:textId="77777777" w:rsidR="00822045" w:rsidRDefault="00822045" w:rsidP="007D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5035140"/>
      <w:docPartObj>
        <w:docPartGallery w:val="Page Numbers (Bottom of Page)"/>
        <w:docPartUnique/>
      </w:docPartObj>
    </w:sdtPr>
    <w:sdtContent>
      <w:p w14:paraId="5A32F5D6" w14:textId="77777777" w:rsidR="007D119C" w:rsidRDefault="007D119C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EB9EEF" wp14:editId="423D1B4E">
                  <wp:simplePos x="0" y="0"/>
                  <wp:positionH relativeFrom="column">
                    <wp:posOffset>213756</wp:posOffset>
                  </wp:positionH>
                  <wp:positionV relativeFrom="paragraph">
                    <wp:posOffset>15801</wp:posOffset>
                  </wp:positionV>
                  <wp:extent cx="8434425" cy="277977"/>
                  <wp:effectExtent l="0" t="0" r="0" b="0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434425" cy="27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4D4911" w14:textId="77777777" w:rsidR="007D119C" w:rsidRPr="007840D7" w:rsidRDefault="007D119C" w:rsidP="007D119C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840D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Checkp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oint B2+ rozkład materiału PP 2018  © Macmillan Polska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EB9EEF" id="Prostokąt 2" o:spid="_x0000_s1026" style="position:absolute;left:0;text-align:left;margin-left:16.85pt;margin-top:1.25pt;width:664.1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RvcgIAAEEFAAAOAAAAZHJzL2Uyb0RvYy54bWysVMFu2zAMvQ/YPwi6r06ydGmDOEXQosOA&#10;og3WDj0rshQbkEWNUmJnXz9KdpyuLXYY5oNMieQj+URqcdXWhu0V+gpszsdnI86UlVBUdpvzH0+3&#10;ny4480HYQhiwKucH5fnV8uOHRePmagIlmEIhIxDr543LeRmCm2eZl6WqhT8DpywpNWAtAm1xmxUo&#10;GkKvTTYZjb5kDWDhEKTynk5vOiVfJnytlQwPWnsVmMk55RbSimndxDVbLsR8i8KVlezTEP+QRS0q&#10;S0EHqBsRBNth9QaqriSCBx3OJNQZaF1JlWqgasajV9U8lsKpVAuR491Ak/9/sPJ+/+jWSDQ0zs89&#10;ibGKVmMd/5QfaxNZh4Es1QYm6fBi+nk6nZxzJkk3mc0uZ7PIZnbydujDVwU1i0LOkS4jcST2dz50&#10;pkeTGMzCbWVMuhBj/zggzHiSnVJMUjgYFe2M/a40qwpKapICpO5R1wbZXtC9CymVDeNOVYpCdcfn&#10;I/r6lAePVEACjMiaEhqwe4DYmW+xu3J6++iqUvMNzqO/JdY5Dx4pMtgwONeVBXwPwFBVfeTO/khS&#10;R01kKbSblkyiuIHisEaG0E2Bd/K2opu5Ez6sBVLb04DQKIcHWrSBJufQS5yVgL/eO4/21I2k5ayh&#10;Mcq5/7kTqDgz3yz16eV4Oo1zlzbT89mENvhSs3mpsbv6GujGxvRoOJnEaB/MUdQI9TNN/CpGJZWw&#10;kmLnXAY8bq5DN970Zki1WiUzmjUnwp19dDKCR4Jj5z21zwJd356BGvsejiMn5q+6tLONnhZWuwC6&#10;Si184rWnnuY09VD/psSH4OU+WZ1evuVvAAAA//8DAFBLAwQUAAYACAAAACEAQ+bupd0AAAAIAQAA&#10;DwAAAGRycy9kb3ducmV2LnhtbEyPzU7DMBCE70i8g7VI3KhDAqFKs6kACSHUQ0Whd8d2k4h4HdnO&#10;T98e9wTH0Yxmvim3i+nZpJ3vLCHcrxJgmqRVHTUI319vd2tgPghSorekEc7aw7a6vipFoexMn3o6&#10;hIbFEvKFQGhDGArOvWy1EX5lB03RO1lnRIjSNVw5Mcdy0/M0SXJuREdxoRWDfm21/DmMBuFoTy+z&#10;kTV9TOd9N77vnJTrHeLtzfK8ARb0Ev7CcMGP6FBFptqOpDzrEbLsKSYR0kdgFzvL0/itRnjIM+BV&#10;yf8fqH4BAAD//wMAUEsBAi0AFAAGAAgAAAAhALaDOJL+AAAA4QEAABMAAAAAAAAAAAAAAAAAAAAA&#10;AFtDb250ZW50X1R5cGVzXS54bWxQSwECLQAUAAYACAAAACEAOP0h/9YAAACUAQAACwAAAAAAAAAA&#10;AAAAAAAvAQAAX3JlbHMvLnJlbHNQSwECLQAUAAYACAAAACEAsj8Eb3ICAABBBQAADgAAAAAAAAAA&#10;AAAAAAAuAgAAZHJzL2Uyb0RvYy54bWxQSwECLQAUAAYACAAAACEAQ+bupd0AAAAIAQAADwAAAAAA&#10;AAAAAAAAAADMBAAAZHJzL2Rvd25yZXYueG1sUEsFBgAAAAAEAAQA8wAAANYFAAAAAA==&#10;" filled="f" stroked="f" strokeweight="1pt">
                  <v:textbox>
                    <w:txbxContent>
                      <w:p w14:paraId="3D4D4911" w14:textId="77777777" w:rsidR="007D119C" w:rsidRPr="007840D7" w:rsidRDefault="007D119C" w:rsidP="007D119C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840D7">
                          <w:rPr>
                            <w:color w:val="000000" w:themeColor="text1"/>
                            <w:sz w:val="18"/>
                            <w:szCs w:val="18"/>
                          </w:rPr>
                          <w:t>Checkp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oint B2+ rozkład materiału PP 2018  © Macmillan Polska 2021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E37D4">
          <w:rPr>
            <w:noProof/>
          </w:rPr>
          <w:t>4</w:t>
        </w:r>
        <w:r>
          <w:fldChar w:fldCharType="end"/>
        </w:r>
      </w:p>
    </w:sdtContent>
  </w:sdt>
  <w:p w14:paraId="700E02E8" w14:textId="77777777" w:rsidR="007D119C" w:rsidRDefault="007D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712B1" w14:textId="77777777" w:rsidR="00822045" w:rsidRDefault="00822045" w:rsidP="007D119C">
      <w:pPr>
        <w:spacing w:after="0" w:line="240" w:lineRule="auto"/>
      </w:pPr>
      <w:r>
        <w:separator/>
      </w:r>
    </w:p>
  </w:footnote>
  <w:footnote w:type="continuationSeparator" w:id="0">
    <w:p w14:paraId="4200507D" w14:textId="77777777" w:rsidR="00822045" w:rsidRDefault="00822045" w:rsidP="007D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 w:val="0"/>
        <w:sz w:val="12"/>
      </w:rPr>
    </w:lvl>
  </w:abstractNum>
  <w:num w:numId="1" w16cid:durableId="140660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BB"/>
    <w:rsid w:val="00022689"/>
    <w:rsid w:val="000B5F5A"/>
    <w:rsid w:val="000E37D4"/>
    <w:rsid w:val="00141A6E"/>
    <w:rsid w:val="00167AD3"/>
    <w:rsid w:val="00362770"/>
    <w:rsid w:val="003C43B4"/>
    <w:rsid w:val="00417A4C"/>
    <w:rsid w:val="004A24BB"/>
    <w:rsid w:val="00513742"/>
    <w:rsid w:val="005264A5"/>
    <w:rsid w:val="00660F0F"/>
    <w:rsid w:val="006D27F5"/>
    <w:rsid w:val="006E0AD3"/>
    <w:rsid w:val="007D119C"/>
    <w:rsid w:val="007E46CE"/>
    <w:rsid w:val="00801700"/>
    <w:rsid w:val="00811964"/>
    <w:rsid w:val="00822045"/>
    <w:rsid w:val="00861A66"/>
    <w:rsid w:val="00886010"/>
    <w:rsid w:val="008F7AA4"/>
    <w:rsid w:val="009247A3"/>
    <w:rsid w:val="00927140"/>
    <w:rsid w:val="009F6972"/>
    <w:rsid w:val="00AB01E9"/>
    <w:rsid w:val="00AB1A89"/>
    <w:rsid w:val="00AD1260"/>
    <w:rsid w:val="00AF307F"/>
    <w:rsid w:val="00B02713"/>
    <w:rsid w:val="00B5524F"/>
    <w:rsid w:val="00B64FEE"/>
    <w:rsid w:val="00B97084"/>
    <w:rsid w:val="00BC0DF5"/>
    <w:rsid w:val="00D57278"/>
    <w:rsid w:val="00E715CD"/>
    <w:rsid w:val="00EB01CC"/>
    <w:rsid w:val="00EF1F71"/>
    <w:rsid w:val="00F002D2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6571A"/>
  <w15:chartTrackingRefBased/>
  <w15:docId w15:val="{42241ED1-168D-4E37-916F-30349EC7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4FE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4FEE"/>
    <w:rPr>
      <w:color w:val="954F72"/>
      <w:u w:val="single"/>
    </w:rPr>
  </w:style>
  <w:style w:type="paragraph" w:customStyle="1" w:styleId="msonormal0">
    <w:name w:val="msonormal"/>
    <w:basedOn w:val="Normalny"/>
    <w:rsid w:val="00B6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6">
    <w:name w:val="font6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7">
    <w:name w:val="font7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pl-PL"/>
    </w:rPr>
  </w:style>
  <w:style w:type="paragraph" w:customStyle="1" w:styleId="font8">
    <w:name w:val="font8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CE181E"/>
      <w:lang w:eastAsia="pl-PL"/>
    </w:rPr>
  </w:style>
  <w:style w:type="paragraph" w:customStyle="1" w:styleId="font9">
    <w:name w:val="font9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lang w:eastAsia="pl-PL"/>
    </w:rPr>
  </w:style>
  <w:style w:type="paragraph" w:customStyle="1" w:styleId="font10">
    <w:name w:val="font10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C00000"/>
      <w:lang w:eastAsia="pl-PL"/>
    </w:rPr>
  </w:style>
  <w:style w:type="paragraph" w:customStyle="1" w:styleId="font11">
    <w:name w:val="font11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C00000"/>
      <w:lang w:eastAsia="pl-PL"/>
    </w:rPr>
  </w:style>
  <w:style w:type="paragraph" w:customStyle="1" w:styleId="font12">
    <w:name w:val="font12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lang w:eastAsia="pl-PL"/>
    </w:rPr>
  </w:style>
  <w:style w:type="paragraph" w:customStyle="1" w:styleId="font13">
    <w:name w:val="font13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158466"/>
      <w:lang w:eastAsia="pl-PL"/>
    </w:rPr>
  </w:style>
  <w:style w:type="paragraph" w:customStyle="1" w:styleId="font14">
    <w:name w:val="font14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A933"/>
      <w:lang w:eastAsia="pl-PL"/>
    </w:rPr>
  </w:style>
  <w:style w:type="paragraph" w:customStyle="1" w:styleId="font15">
    <w:name w:val="font15"/>
    <w:basedOn w:val="Normalny"/>
    <w:rsid w:val="00B64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50"/>
      <w:lang w:eastAsia="pl-PL"/>
    </w:rPr>
  </w:style>
  <w:style w:type="paragraph" w:customStyle="1" w:styleId="xl63">
    <w:name w:val="xl63"/>
    <w:basedOn w:val="Normalny"/>
    <w:rsid w:val="00B64F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64F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9BC2E6" w:fill="9DC3E6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65">
    <w:name w:val="xl65"/>
    <w:basedOn w:val="Normalny"/>
    <w:rsid w:val="00B64FE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9BC2E6" w:fill="9DC3E6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66">
    <w:name w:val="xl66"/>
    <w:basedOn w:val="Normalny"/>
    <w:rsid w:val="00B64FEE"/>
    <w:pPr>
      <w:pBdr>
        <w:top w:val="single" w:sz="8" w:space="0" w:color="auto"/>
        <w:bottom w:val="single" w:sz="8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67">
    <w:name w:val="xl67"/>
    <w:basedOn w:val="Normalny"/>
    <w:rsid w:val="00B64F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68">
    <w:name w:val="xl68"/>
    <w:basedOn w:val="Normalny"/>
    <w:rsid w:val="00B64FE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69">
    <w:name w:val="xl69"/>
    <w:basedOn w:val="Normalny"/>
    <w:rsid w:val="00B64FE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9DC3E6" w:fill="9BC2E6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70">
    <w:name w:val="xl70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71">
    <w:name w:val="xl71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pl-PL"/>
    </w:rPr>
  </w:style>
  <w:style w:type="paragraph" w:customStyle="1" w:styleId="xl72">
    <w:name w:val="xl72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73">
    <w:name w:val="xl73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lang w:eastAsia="pl-PL"/>
    </w:rPr>
  </w:style>
  <w:style w:type="paragraph" w:customStyle="1" w:styleId="xl74">
    <w:name w:val="xl74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C00000"/>
      <w:lang w:eastAsia="pl-PL"/>
    </w:rPr>
  </w:style>
  <w:style w:type="paragraph" w:customStyle="1" w:styleId="xl75">
    <w:name w:val="xl75"/>
    <w:basedOn w:val="Normalny"/>
    <w:rsid w:val="00B64FEE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lang w:eastAsia="pl-PL"/>
    </w:rPr>
  </w:style>
  <w:style w:type="paragraph" w:customStyle="1" w:styleId="xl77">
    <w:name w:val="xl77"/>
    <w:basedOn w:val="Normalny"/>
    <w:rsid w:val="00B64F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pl-PL"/>
    </w:rPr>
  </w:style>
  <w:style w:type="paragraph" w:customStyle="1" w:styleId="xl79">
    <w:name w:val="xl79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pl-PL"/>
    </w:rPr>
  </w:style>
  <w:style w:type="paragraph" w:customStyle="1" w:styleId="xl80">
    <w:name w:val="xl80"/>
    <w:basedOn w:val="Normalny"/>
    <w:rsid w:val="00B64FE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FF99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lang w:eastAsia="pl-PL"/>
    </w:rPr>
  </w:style>
  <w:style w:type="paragraph" w:customStyle="1" w:styleId="xl81">
    <w:name w:val="xl81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82">
    <w:name w:val="xl82"/>
    <w:basedOn w:val="Normalny"/>
    <w:rsid w:val="00B64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19C"/>
  </w:style>
  <w:style w:type="paragraph" w:styleId="Stopka">
    <w:name w:val="footer"/>
    <w:basedOn w:val="Normalny"/>
    <w:link w:val="StopkaZnak"/>
    <w:uiPriority w:val="99"/>
    <w:unhideWhenUsed/>
    <w:rsid w:val="007D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19C"/>
  </w:style>
  <w:style w:type="paragraph" w:styleId="Akapitzlist">
    <w:name w:val="List Paragraph"/>
    <w:basedOn w:val="Normalny"/>
    <w:uiPriority w:val="34"/>
    <w:qFormat/>
    <w:rsid w:val="0086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115</Pages>
  <Words>15597</Words>
  <Characters>93583</Characters>
  <Application>Microsoft Office Word</Application>
  <DocSecurity>0</DocSecurity>
  <Lines>779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108963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Trando</dc:creator>
  <cp:keywords/>
  <dc:description/>
  <cp:lastModifiedBy>Joanna Mariuk</cp:lastModifiedBy>
  <cp:revision>18</cp:revision>
  <dcterms:created xsi:type="dcterms:W3CDTF">2021-05-31T14:19:00Z</dcterms:created>
  <dcterms:modified xsi:type="dcterms:W3CDTF">2024-08-26T13:40:00Z</dcterms:modified>
</cp:coreProperties>
</file>